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D0" w:rsidRDefault="00C361D0" w:rsidP="00C361D0">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1C66C7" w:rsidRDefault="00C361D0" w:rsidP="00C361D0">
      <w:pPr>
        <w:spacing w:before="372" w:after="0"/>
        <w:jc w:val="right"/>
      </w:pPr>
      <w:r>
        <w:rPr>
          <w:rFonts w:ascii="Arial Unicode MS" w:eastAsia="Arial Unicode MS" w:hAnsi="Arial Unicode MS" w:cs="Arial Unicode MS"/>
          <w:color w:val="000000"/>
          <w:sz w:val="28"/>
        </w:rPr>
        <w:t>Why Are Financial Institutions Special?</w:t>
      </w:r>
    </w:p>
    <w:p w:rsidR="001C66C7" w:rsidRDefault="00C361D0">
      <w:pPr>
        <w:spacing w:after="0"/>
      </w:pPr>
      <w:r>
        <w:rPr>
          <w:rFonts w:ascii="Arial Unicode MS" w:eastAsia="Arial Unicode MS" w:hAnsi="Arial Unicode MS" w:cs="Arial Unicode MS"/>
          <w:color w:val="000000"/>
          <w:sz w:val="18"/>
        </w:rPr>
        <w:t> </w:t>
      </w:r>
    </w:p>
    <w:p w:rsidR="001C66C7" w:rsidRDefault="00C361D0">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Currently (2012) J.P. Morgan Chase is the largest bank holding company in the world and operations in 60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As of 2012, U.S. FIs held assets </w:t>
            </w:r>
            <w:r>
              <w:rPr>
                <w:rFonts w:ascii="Arial Unicode MS" w:eastAsia="Arial Unicode MS" w:hAnsi="Arial Unicode MS" w:cs="Arial Unicode MS"/>
                <w:color w:val="000000"/>
                <w:sz w:val="20"/>
              </w:rPr>
              <w:t>totaling over $27 trillion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Financial institutions act as intermediaries between suppliers and demanders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If a household invests in corporate securities and does not supervise how the funds are invested</w:t>
            </w:r>
            <w:r>
              <w:rPr>
                <w:rFonts w:ascii="Arial Unicode MS" w:eastAsia="Arial Unicode MS" w:hAnsi="Arial Unicode MS" w:cs="Arial Unicode MS"/>
                <w:color w:val="000000"/>
                <w:sz w:val="20"/>
              </w:rPr>
              <w:t xml:space="preserve"> or used by the corporation, the risk of not earning the desired return or not having the funds returned increase.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If not done by FIs, the process of monitoring the actions of borrowers would reduce the attractiveness and increase </w:t>
            </w:r>
            <w:r>
              <w:rPr>
                <w:rFonts w:ascii="Arial Unicode MS" w:eastAsia="Arial Unicode MS" w:hAnsi="Arial Unicode MS" w:cs="Arial Unicode MS"/>
                <w:color w:val="000000"/>
                <w:sz w:val="20"/>
              </w:rPr>
              <w:t>the risk of investing in corporate debt and equity by individuals.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Failure to monitor the actions of firms in a timely and complete fashion after purchasing securities in that firm exposes the investor to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w:t>
            </w:r>
            <w:r>
              <w:rPr>
                <w:rFonts w:ascii="Arial Unicode MS" w:eastAsia="Arial Unicode MS" w:hAnsi="Arial Unicode MS" w:cs="Arial Unicode MS"/>
                <w:color w:val="000000"/>
                <w:sz w:val="20"/>
              </w:rPr>
              <w:t>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risk that the sale price of an asset will be less than the purchase price of an asset is called liquidity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Because bank loans have a shorter maturity than most debt contracts, FIs typically exercise less monitoring </w:t>
            </w:r>
            <w:r>
              <w:rPr>
                <w:rFonts w:ascii="Arial Unicode MS" w:eastAsia="Arial Unicode MS" w:hAnsi="Arial Unicode MS" w:cs="Arial Unicode MS"/>
                <w:color w:val="000000"/>
                <w:sz w:val="20"/>
              </w:rPr>
              <w:t>power and control over the borrower.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FIs typically provide secondary claims to household savers that have inferior liquidity than primary securities of corporations such as equity and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An FI is exposed t</w:t>
            </w:r>
            <w:r>
              <w:rPr>
                <w:rFonts w:ascii="Arial Unicode MS" w:eastAsia="Arial Unicode MS" w:hAnsi="Arial Unicode MS" w:cs="Arial Unicode MS"/>
                <w:color w:val="000000"/>
                <w:sz w:val="20"/>
              </w:rPr>
              <w:t>o liquidity risk because the average maturity of assets and the average maturity of liabilities are often different on the FIs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11.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When an FI functions as a broker, they are selling a financial asset that they have </w:t>
            </w:r>
            <w:r>
              <w:rPr>
                <w:rFonts w:ascii="Arial Unicode MS" w:eastAsia="Arial Unicode MS" w:hAnsi="Arial Unicode MS" w:cs="Arial Unicode MS"/>
                <w:color w:val="000000"/>
                <w:sz w:val="20"/>
              </w:rPr>
              <w:t>created and will continue to hold on their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An FI acting as an agent in matching savers and borrowers of funds can attain economies of scale and provide this service more efficiently than either the saver or borrower </w:t>
            </w:r>
            <w:r>
              <w:rPr>
                <w:rFonts w:ascii="Arial Unicode MS" w:eastAsia="Arial Unicode MS" w:hAnsi="Arial Unicode MS" w:cs="Arial Unicode MS"/>
                <w:color w:val="000000"/>
                <w:sz w:val="20"/>
              </w:rPr>
              <w:t>could on their 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Financial institutions are subject to economies of scale in the collection of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As an asset transformer, the FI issues financial claims that are more attractive to household sav</w:t>
            </w:r>
            <w:r>
              <w:rPr>
                <w:rFonts w:ascii="Arial Unicode MS" w:eastAsia="Arial Unicode MS" w:hAnsi="Arial Unicode MS" w:cs="Arial Unicode MS"/>
                <w:color w:val="000000"/>
                <w:sz w:val="20"/>
              </w:rPr>
              <w:t>ers than the claims directly issued by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asset transformation function of an FI is to issue primary financial claims to corporations while purchasing primary claims issued by households and other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w:t>
            </w:r>
            <w:r>
              <w:rPr>
                <w:rFonts w:ascii="Arial Unicode MS" w:eastAsia="Arial Unicode MS" w:hAnsi="Arial Unicode MS" w:cs="Arial Unicode MS"/>
                <w:color w:val="000000"/>
                <w:sz w:val="20"/>
              </w:rPr>
              <w:t>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Secondary securities are securities that serve as collateral for primary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17.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FIs are independent market entities that create financial assets whose value is the transformation of financial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more costly it is to supervise the use of funds by a borrower, the less likely a saver will encounter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19.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As a delegated monitor, an FI's actions reduce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ability of diversification to eliminate much of the risk from the asset side of the balance sheet of an FI is the result of choosing assets that are less than perfectly positively correlated.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Research shows that there is a significa</w:t>
            </w:r>
            <w:r>
              <w:rPr>
                <w:rFonts w:ascii="Arial Unicode MS" w:eastAsia="Arial Unicode MS" w:hAnsi="Arial Unicode MS" w:cs="Arial Unicode MS"/>
                <w:color w:val="000000"/>
                <w:sz w:val="20"/>
              </w:rPr>
              <w:t>nt reduction in risk achieved by investing in as few as 8 different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Depository institutions serve as the primary conduit through which monetary policy actions impact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liabilities </w:t>
            </w:r>
            <w:r>
              <w:rPr>
                <w:rFonts w:ascii="Arial Unicode MS" w:eastAsia="Arial Unicode MS" w:hAnsi="Arial Unicode MS" w:cs="Arial Unicode MS"/>
                <w:color w:val="000000"/>
                <w:sz w:val="20"/>
              </w:rPr>
              <w:t>of depository institutions are significant components of the money supply.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24.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goal of credit allocation is the encouragement of FIs to diversity the composition of their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Credit allocation regulations</w:t>
            </w:r>
            <w:r>
              <w:rPr>
                <w:rFonts w:ascii="Arial Unicode MS" w:eastAsia="Arial Unicode MS" w:hAnsi="Arial Unicode MS" w:cs="Arial Unicode MS"/>
                <w:color w:val="000000"/>
                <w:sz w:val="20"/>
              </w:rPr>
              <w:t xml:space="preserve"> are typically designed to benefit customers as well as the financial institution that must implement the guidelines.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qualified thrift lender test is utilized to determine whether an institution can serve as an FI.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Commercial banks and finance companies have traditionally served the needs of the residential real estate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Federal Reserve mandates reserve requirements for depository institutions so that the DIs may</w:t>
            </w:r>
            <w:r>
              <w:rPr>
                <w:rFonts w:ascii="Arial Unicode MS" w:eastAsia="Arial Unicode MS" w:hAnsi="Arial Unicode MS" w:cs="Arial Unicode MS"/>
                <w:color w:val="000000"/>
                <w:sz w:val="20"/>
              </w:rPr>
              <w:t xml:space="preserve"> provide payment services for the U.S.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29.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ability of savers to transfer wealth between youth and old age and across generations is called maturity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30.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Time intermediation involves the in</w:t>
            </w:r>
            <w:r>
              <w:rPr>
                <w:rFonts w:ascii="Arial Unicode MS" w:eastAsia="Arial Unicode MS" w:hAnsi="Arial Unicode MS" w:cs="Arial Unicode MS"/>
                <w:color w:val="000000"/>
                <w:sz w:val="20"/>
              </w:rPr>
              <w:t>vestment of small amounts by investors into mutual funds that invest in long-term securities such as stocks and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efficiency with which FIs provide payment services directly benefits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w:t>
            </w:r>
            <w:r>
              <w:rPr>
                <w:rFonts w:ascii="Arial Unicode MS" w:eastAsia="Arial Unicode MS" w:hAnsi="Arial Unicode MS" w:cs="Arial Unicode MS"/>
                <w:color w:val="000000"/>
                <w:sz w:val="20"/>
              </w:rPr>
              <w:t xml:space="preserve"> adverse effects on the economy that can occur because of major disturbances to the special functions or services provided by financial institutions are negative externalities.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Unfairly excluding some potential financial service con</w:t>
            </w:r>
            <w:r>
              <w:rPr>
                <w:rFonts w:ascii="Arial Unicode MS" w:eastAsia="Arial Unicode MS" w:hAnsi="Arial Unicode MS" w:cs="Arial Unicode MS"/>
                <w:color w:val="000000"/>
                <w:sz w:val="20"/>
              </w:rPr>
              <w:t>sumers from the financial services marketplace is a reason why FIs must absorb net regulatory burden.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Regulation of FIs is an attempt to enhance the social welfare benefits and mitigate the social costs of providing FI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In an attempt to enhance the net social welfare benefits of the services provided by financial intermediaries, safety and soundness regulation requires a DI to hold a minimum level of cash reserves against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36.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Because of changes in regulatory barriers, technology, and financial innovation, a single financial service firm may now be able to offer a full set of financial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Small investors in mutual funds are often able to reali</w:t>
            </w:r>
            <w:r>
              <w:rPr>
                <w:rFonts w:ascii="Arial Unicode MS" w:eastAsia="Arial Unicode MS" w:hAnsi="Arial Unicode MS" w:cs="Arial Unicode MS"/>
                <w:color w:val="000000"/>
                <w:sz w:val="20"/>
              </w:rPr>
              <w:t>ze larger returns than they would receive from bank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purpose of guaranty funds in safety and soundness regulation is to protect claim-holders when an FI collapses or fails.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39.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In most countries, cas</w:t>
            </w:r>
            <w:r>
              <w:rPr>
                <w:rFonts w:ascii="Arial Unicode MS" w:eastAsia="Arial Unicode MS" w:hAnsi="Arial Unicode MS" w:cs="Arial Unicode MS"/>
                <w:color w:val="000000"/>
                <w:sz w:val="20"/>
              </w:rPr>
              <w:t>h is required to be held in reserve against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passage of legislation to prevent discrimination in lending is an example of regulation to protect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passage of legislation to ensure </w:t>
            </w:r>
            <w:r>
              <w:rPr>
                <w:rFonts w:ascii="Arial Unicode MS" w:eastAsia="Arial Unicode MS" w:hAnsi="Arial Unicode MS" w:cs="Arial Unicode MS"/>
                <w:color w:val="000000"/>
                <w:sz w:val="20"/>
              </w:rPr>
              <w:t>that FIs are meeting the needs of their local communities is an example of entry regulation.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42.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Firms in industries that have low costs of entry tend to enjoy larger profits than firms in industries with high costs of entry.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w:t>
            </w:r>
            <w:r>
              <w:rPr>
                <w:rFonts w:ascii="Arial Unicode MS" w:eastAsia="Arial Unicode MS" w:hAnsi="Arial Unicode MS" w:cs="Arial Unicode MS"/>
                <w:color w:val="000000"/>
                <w:sz w:val="20"/>
              </w:rPr>
              <w:t>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In recent years, the proportion of savings and demand deposits have decreased and the proportion of pension funds have increased in the financial assets held by U.S. households.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proportion of financial assets contr</w:t>
            </w:r>
            <w:r>
              <w:rPr>
                <w:rFonts w:ascii="Arial Unicode MS" w:eastAsia="Arial Unicode MS" w:hAnsi="Arial Unicode MS" w:cs="Arial Unicode MS"/>
                <w:color w:val="000000"/>
                <w:sz w:val="20"/>
              </w:rPr>
              <w:t>olled by depository institutions has been increasing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One reason for the increasing proportion of total financial assets controlled by pension funds and investment companies is that these intermediaries exploit the c</w:t>
            </w:r>
            <w:r>
              <w:rPr>
                <w:rFonts w:ascii="Arial Unicode MS" w:eastAsia="Arial Unicode MS" w:hAnsi="Arial Unicode MS" w:cs="Arial Unicode MS"/>
                <w:color w:val="000000"/>
                <w:sz w:val="20"/>
              </w:rPr>
              <w:t>omparative advantages of size and diversification.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Pension and mutual funds have a lower correlation between the maturities of their assets and liabilities than do commercial banks and thrifts.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Savers </w:t>
            </w:r>
            <w:r>
              <w:rPr>
                <w:rFonts w:ascii="Arial Unicode MS" w:eastAsia="Arial Unicode MS" w:hAnsi="Arial Unicode MS" w:cs="Arial Unicode MS"/>
                <w:color w:val="000000"/>
                <w:sz w:val="20"/>
              </w:rPr>
              <w:t>increasingly favor investments that closely imitate diversified investments in the direct securities markets over the transformed financial claims offered by traditional FIs.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48.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standardization of many FI products is evidence of th</w:t>
            </w:r>
            <w:r>
              <w:rPr>
                <w:rFonts w:ascii="Arial Unicode MS" w:eastAsia="Arial Unicode MS" w:hAnsi="Arial Unicode MS" w:cs="Arial Unicode MS"/>
                <w:color w:val="000000"/>
                <w:sz w:val="20"/>
              </w:rPr>
              <w:t>e inefficient institutionalization by financial markets and the mechanisms through which these products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49.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Internet has allowed individual investors to purchase securities while benefiting from decreased transactions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Services provided by depository institutions have become relatively less significant as a portion of all services provided by FIs.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C66C7" w:rsidRDefault="00C361D0">
      <w:pPr>
        <w:keepLines/>
        <w:spacing w:after="0"/>
      </w:pPr>
      <w:r>
        <w:rPr>
          <w:rFonts w:ascii="Arial Unicode MS" w:eastAsia="Arial Unicode MS" w:hAnsi="Arial Unicode MS" w:cs="Arial Unicode MS"/>
          <w:color w:val="000000"/>
          <w:sz w:val="18"/>
        </w:rPr>
        <w:t> </w:t>
      </w:r>
    </w:p>
    <w:p w:rsidR="001C66C7" w:rsidRDefault="00C361D0">
      <w:pPr>
        <w:spacing w:after="0"/>
      </w:pPr>
      <w:r>
        <w:rPr>
          <w:rFonts w:ascii="Arial Unicode MS" w:eastAsia="Arial Unicode MS" w:hAnsi="Arial Unicode MS" w:cs="Arial Unicode MS"/>
          <w:color w:val="000000"/>
          <w:sz w:val="18"/>
        </w:rPr>
        <w:t> </w:t>
      </w:r>
    </w:p>
    <w:p w:rsidR="001C66C7" w:rsidRDefault="00C361D0">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Economic collapse during the 1930s, the </w:t>
            </w:r>
            <w:r>
              <w:rPr>
                <w:rFonts w:ascii="Arial Unicode MS" w:eastAsia="Arial Unicode MS" w:hAnsi="Arial Unicode MS" w:cs="Arial Unicode MS"/>
                <w:color w:val="000000"/>
                <w:sz w:val="20"/>
              </w:rPr>
              <w:t>banking system in the U.S. performed directly or indirectly all financial services. Those functions included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market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investing.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services.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52.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Depository financial institutions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above are depository institutions.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53.</w:t>
            </w:r>
          </w:p>
        </w:tc>
        <w:tc>
          <w:tcPr>
            <w:tcW w:w="4800" w:type="pct"/>
          </w:tcPr>
          <w:p w:rsidR="001C66C7" w:rsidRDefault="00C361D0">
            <w:pPr>
              <w:keepNext/>
              <w:keepLines/>
              <w:spacing w:after="0"/>
            </w:pPr>
            <w:proofErr w:type="spellStart"/>
            <w:r>
              <w:rPr>
                <w:rFonts w:ascii="Arial Unicode MS" w:eastAsia="Arial Unicode MS" w:hAnsi="Arial Unicode MS" w:cs="Arial Unicode MS"/>
                <w:color w:val="000000"/>
                <w:sz w:val="20"/>
              </w:rPr>
              <w:t>Nondepository</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financial institutions are represented by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mutual</w:t>
                  </w:r>
                  <w:proofErr w:type="gramEnd"/>
                  <w:r>
                    <w:rPr>
                      <w:rFonts w:ascii="Arial Unicode MS" w:eastAsia="Arial Unicode MS" w:hAnsi="Arial Unicode MS" w:cs="Arial Unicode MS"/>
                      <w:color w:val="000000"/>
                      <w:sz w:val="20"/>
                    </w:rPr>
                    <w:t xml:space="preserv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securities</w:t>
                  </w:r>
                  <w:proofErr w:type="gramEnd"/>
                  <w:r>
                    <w:rPr>
                      <w:rFonts w:ascii="Arial Unicode MS" w:eastAsia="Arial Unicode MS" w:hAnsi="Arial Unicode MS" w:cs="Arial Unicode MS"/>
                      <w:color w:val="000000"/>
                      <w:sz w:val="20"/>
                    </w:rPr>
                    <w:t xml:space="preserve"> firms.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statements is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financial intermediary specializes in the production of information.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5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reduces its risk exposure by pooling its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5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benefits society by providing a mechanism for payments.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w:t>
                  </w:r>
                  <w:r>
                    <w:rPr>
                      <w:rFonts w:ascii="Arial Unicode MS" w:eastAsia="Arial Unicode MS" w:hAnsi="Arial Unicode MS" w:cs="Arial Unicode MS"/>
                      <w:color w:val="000000"/>
                      <w:sz w:val="20"/>
                    </w:rPr>
                    <w:t>termediary may act as a broker to bring together funds deficit and funds surplus units.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5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acts as a lender of last resort.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55.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Which function of an FI reduces transaction and information costs between a corporation and </w:t>
            </w:r>
            <w:r>
              <w:rPr>
                <w:rFonts w:ascii="Arial Unicode MS" w:eastAsia="Arial Unicode MS" w:hAnsi="Arial Unicode MS" w:cs="Arial Unicode MS"/>
                <w:color w:val="000000"/>
                <w:sz w:val="20"/>
              </w:rPr>
              <w:t>individual which may encourage a higher rate of savings?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Brokerage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7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Asset transformation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Information production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Money supply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Administration of the payments mechanism.</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In its </w:t>
            </w:r>
            <w:r>
              <w:rPr>
                <w:rFonts w:ascii="Arial Unicode MS" w:eastAsia="Arial Unicode MS" w:hAnsi="Arial Unicode MS" w:cs="Arial Unicode MS"/>
                <w:color w:val="000000"/>
                <w:sz w:val="20"/>
              </w:rPr>
              <w:t>role as a delegated monitor, an FI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0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keeps</w:t>
                  </w:r>
                  <w:proofErr w:type="gramEnd"/>
                  <w:r>
                    <w:rPr>
                      <w:rFonts w:ascii="Arial Unicode MS" w:eastAsia="Arial Unicode MS" w:hAnsi="Arial Unicode MS" w:cs="Arial Unicode MS"/>
                      <w:color w:val="000000"/>
                      <w:sz w:val="20"/>
                    </w:rPr>
                    <w:t xml:space="preserve"> track of required interest and principal payments on loans it originates.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works</w:t>
                  </w:r>
                  <w:proofErr w:type="gramEnd"/>
                  <w:r>
                    <w:rPr>
                      <w:rFonts w:ascii="Arial Unicode MS" w:eastAsia="Arial Unicode MS" w:hAnsi="Arial Unicode MS" w:cs="Arial Unicode MS"/>
                      <w:color w:val="000000"/>
                      <w:sz w:val="20"/>
                    </w:rPr>
                    <w:t xml:space="preserve"> with financially distressed borrowers in danger of defaulting on their loans.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0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holds</w:t>
                  </w:r>
                  <w:proofErr w:type="gramEnd"/>
                  <w:r>
                    <w:rPr>
                      <w:rFonts w:ascii="Arial Unicode MS" w:eastAsia="Arial Unicode MS" w:hAnsi="Arial Unicode MS" w:cs="Arial Unicode MS"/>
                      <w:color w:val="000000"/>
                      <w:sz w:val="20"/>
                    </w:rPr>
                    <w:t xml:space="preserve"> portfolios of loans that they </w:t>
                  </w:r>
                  <w:r>
                    <w:rPr>
                      <w:rFonts w:ascii="Arial Unicode MS" w:eastAsia="Arial Unicode MS" w:hAnsi="Arial Unicode MS" w:cs="Arial Unicode MS"/>
                      <w:color w:val="000000"/>
                      <w:sz w:val="20"/>
                    </w:rPr>
                    <w:t>continue to service.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maintains</w:t>
                  </w:r>
                  <w:proofErr w:type="gramEnd"/>
                  <w:r>
                    <w:rPr>
                      <w:rFonts w:ascii="Arial Unicode MS" w:eastAsia="Arial Unicode MS" w:hAnsi="Arial Unicode MS" w:cs="Arial Unicode MS"/>
                      <w:color w:val="000000"/>
                      <w:sz w:val="20"/>
                    </w:rPr>
                    <w:t xml:space="preserve"> contact with borrowers to ensure that loan proceeds are utilized for intended purposes.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is NOT a major function of financial intermediaries?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Brokerage </w:t>
                  </w:r>
                  <w:r>
                    <w:rPr>
                      <w:rFonts w:ascii="Arial Unicode MS" w:eastAsia="Arial Unicode MS" w:hAnsi="Arial Unicode MS" w:cs="Arial Unicode MS"/>
                      <w:color w:val="000000"/>
                      <w:sz w:val="20"/>
                    </w:rPr>
                    <w:t>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7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Asset transformation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Information production.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0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Management of the nation's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Administration of the payments mechanism.</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58.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Advantages of depositing funds into a typical bank account instead of </w:t>
            </w:r>
            <w:r>
              <w:rPr>
                <w:rFonts w:ascii="Arial Unicode MS" w:eastAsia="Arial Unicode MS" w:hAnsi="Arial Unicode MS" w:cs="Arial Unicode MS"/>
                <w:color w:val="000000"/>
                <w:sz w:val="20"/>
              </w:rPr>
              <w:t>directly buying corporate securities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done by the bank on your behalf.</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liquidity if funds are needed quickly.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transactions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price risk when funds are nee</w:t>
                  </w:r>
                  <w:r>
                    <w:rPr>
                      <w:rFonts w:ascii="Arial Unicode MS" w:eastAsia="Arial Unicode MS" w:hAnsi="Arial Unicode MS" w:cs="Arial Unicode MS"/>
                      <w:color w:val="000000"/>
                      <w:sz w:val="20"/>
                    </w:rPr>
                    <w:t>ded.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2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better</w:t>
                  </w:r>
                  <w:proofErr w:type="gramEnd"/>
                  <w:r>
                    <w:rPr>
                      <w:rFonts w:ascii="Arial Unicode MS" w:eastAsia="Arial Unicode MS" w:hAnsi="Arial Unicode MS" w:cs="Arial Unicode MS"/>
                      <w:color w:val="000000"/>
                      <w:sz w:val="20"/>
                    </w:rPr>
                    <w:t xml:space="preserve"> diversification of deposited funds.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59.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Many households place funds with financial institutions because many FI accounts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denominations than other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0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flexible</w:t>
                  </w:r>
                  <w:proofErr w:type="gramEnd"/>
                  <w:r>
                    <w:rPr>
                      <w:rFonts w:ascii="Arial Unicode MS" w:eastAsia="Arial Unicode MS" w:hAnsi="Arial Unicode MS" w:cs="Arial Unicode MS"/>
                      <w:color w:val="000000"/>
                      <w:sz w:val="20"/>
                    </w:rPr>
                    <w:t xml:space="preserve"> maturities verses other </w:t>
                  </w:r>
                  <w:r>
                    <w:rPr>
                      <w:rFonts w:ascii="Arial Unicode MS" w:eastAsia="Arial Unicode MS" w:hAnsi="Arial Unicode MS" w:cs="Arial Unicode MS"/>
                      <w:color w:val="000000"/>
                      <w:sz w:val="20"/>
                    </w:rPr>
                    <w:t>interest-earning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2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better</w:t>
                  </w:r>
                  <w:proofErr w:type="gramEnd"/>
                  <w:r>
                    <w:rPr>
                      <w:rFonts w:ascii="Arial Unicode MS" w:eastAsia="Arial Unicode MS" w:hAnsi="Arial Unicode MS" w:cs="Arial Unicode MS"/>
                      <w:color w:val="000000"/>
                      <w:sz w:val="20"/>
                    </w:rPr>
                    <w:t xml:space="preserve"> liquidity than directly negotiated debt contracts.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price risk if interest rates change.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reason FIs can offer highly liquid, low price-risk contracts to savers while </w:t>
            </w:r>
            <w:r>
              <w:rPr>
                <w:rFonts w:ascii="Arial Unicode MS" w:eastAsia="Arial Unicode MS" w:hAnsi="Arial Unicode MS" w:cs="Arial Unicode MS"/>
                <w:color w:val="000000"/>
                <w:sz w:val="20"/>
              </w:rPr>
              <w:t>investing in relatively illiquid and higher risk assets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diversification allows an FI to predict more accurately the expected returns on its asset portfolio.</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significant</w:t>
                  </w:r>
                  <w:proofErr w:type="gramEnd"/>
                  <w:r>
                    <w:rPr>
                      <w:rFonts w:ascii="Arial Unicode MS" w:eastAsia="Arial Unicode MS" w:hAnsi="Arial Unicode MS" w:cs="Arial Unicode MS"/>
                      <w:color w:val="000000"/>
                      <w:sz w:val="20"/>
                    </w:rPr>
                    <w:t xml:space="preserve"> amounts of portfolio risk are diversified away by investing in</w:t>
                  </w:r>
                  <w:r>
                    <w:rPr>
                      <w:rFonts w:ascii="Arial Unicode MS" w:eastAsia="Arial Unicode MS" w:hAnsi="Arial Unicode MS" w:cs="Arial Unicode MS"/>
                      <w:color w:val="000000"/>
                      <w:sz w:val="20"/>
                    </w:rPr>
                    <w:t xml:space="preserve"> assets that have correlations between returns that are less than perfectly positive.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4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individual savers cannot benefit from risk diversification.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FIs have a cost advantage in monitoring their portfolios.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61.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federal government has traditionally extended safety nets to DIs consisting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discount window borrowing, and reserve requirements.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7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w:t>
                  </w:r>
                  <w:r>
                    <w:rPr>
                      <w:rFonts w:ascii="Arial Unicode MS" w:eastAsia="Arial Unicode MS" w:hAnsi="Arial Unicode MS" w:cs="Arial Unicode MS"/>
                      <w:color w:val="000000"/>
                      <w:sz w:val="20"/>
                    </w:rPr>
                    <w:t>unemployment insurance,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3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open market operations,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protection.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asset transformation function of FIs typically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receipt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of securities through electronic payments systems.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altering</w:t>
                  </w:r>
                  <w:proofErr w:type="gramEnd"/>
                  <w:r>
                    <w:rPr>
                      <w:rFonts w:ascii="Arial Unicode MS" w:eastAsia="Arial Unicode MS" w:hAnsi="Arial Unicode MS" w:cs="Arial Unicode MS"/>
                      <w:color w:val="000000"/>
                      <w:sz w:val="20"/>
                    </w:rPr>
                    <w:t xml:space="preserve"> the liquidity and maturity features of funds sources used to finance the FI's asset portfolio.</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granting</w:t>
                  </w:r>
                  <w:proofErr w:type="gramEnd"/>
                  <w:r>
                    <w:rPr>
                      <w:rFonts w:ascii="Arial Unicode MS" w:eastAsia="Arial Unicode MS" w:hAnsi="Arial Unicode MS" w:cs="Arial Unicode MS"/>
                      <w:color w:val="000000"/>
                      <w:sz w:val="20"/>
                    </w:rPr>
                    <w:t xml:space="preserve"> loans to transform funds deficit units into funds surplus units.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8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short-term funds in off-balance sheet activities.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transferring</w:t>
                  </w:r>
                  <w:proofErr w:type="gramEnd"/>
                  <w:r>
                    <w:rPr>
                      <w:rFonts w:ascii="Arial Unicode MS" w:eastAsia="Arial Unicode MS" w:hAnsi="Arial Unicode MS" w:cs="Arial Unicode MS"/>
                      <w:color w:val="000000"/>
                      <w:sz w:val="20"/>
                    </w:rPr>
                    <w:t xml:space="preserve"> of funds from one generation to another.</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Which of the following refers to the possibility that a firm's owners or managers will take actions contrary to the promises contained </w:t>
            </w:r>
            <w:r>
              <w:rPr>
                <w:rFonts w:ascii="Arial Unicode MS" w:eastAsia="Arial Unicode MS" w:hAnsi="Arial Unicode MS" w:cs="Arial Unicode MS"/>
                <w:color w:val="000000"/>
                <w:sz w:val="20"/>
              </w:rPr>
              <w:t>in the covenants of the securities the firm issues to raise funds?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7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Price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Credit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Agency costs.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64.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refers to the term "maturity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Creation of a secondary market </w:t>
                  </w:r>
                  <w:proofErr w:type="gramStart"/>
                  <w:r>
                    <w:rPr>
                      <w:rFonts w:ascii="Arial Unicode MS" w:eastAsia="Arial Unicode MS" w:hAnsi="Arial Unicode MS" w:cs="Arial Unicode MS"/>
                      <w:color w:val="000000"/>
                      <w:sz w:val="20"/>
                    </w:rPr>
                    <w:t>mature</w:t>
                  </w:r>
                  <w:proofErr w:type="gramEnd"/>
                  <w:r>
                    <w:rPr>
                      <w:rFonts w:ascii="Arial Unicode MS" w:eastAsia="Arial Unicode MS" w:hAnsi="Arial Unicode MS" w:cs="Arial Unicode MS"/>
                      <w:color w:val="000000"/>
                      <w:sz w:val="20"/>
                    </w:rPr>
                    <w:t xml:space="preserve"> enough to withstand volatility.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7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Overcoming constraints to buying assets imposed by large minimum denomination size.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Mismatching the maturities of assets and liabilities.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8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Reducing information costs or </w:t>
                  </w:r>
                  <w:r>
                    <w:rPr>
                      <w:rFonts w:ascii="Arial Unicode MS" w:eastAsia="Arial Unicode MS" w:hAnsi="Arial Unicode MS" w:cs="Arial Unicode MS"/>
                      <w:color w:val="000000"/>
                      <w:sz w:val="20"/>
                    </w:rPr>
                    <w:t>imperfections between households and corporations.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transfer of wealth from one generation to the next.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Traditionally, regulation of FIs in the U.S. has been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minimal</w:t>
                  </w:r>
                  <w:proofErr w:type="gramEnd"/>
                  <w:r>
                    <w:rPr>
                      <w:rFonts w:ascii="Arial Unicode MS" w:eastAsia="Arial Unicode MS" w:hAnsi="Arial Unicode MS" w:cs="Arial Unicode MS"/>
                      <w:color w:val="000000"/>
                      <w:sz w:val="20"/>
                    </w:rPr>
                    <w:t>, as evidenced by the recent financial crisis.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extensive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as a result of the importance of FI to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minimal</w:t>
                  </w:r>
                  <w:proofErr w:type="gramEnd"/>
                  <w:r>
                    <w:rPr>
                      <w:rFonts w:ascii="Arial Unicode MS" w:eastAsia="Arial Unicode MS" w:hAnsi="Arial Unicode MS" w:cs="Arial Unicode MS"/>
                      <w:color w:val="000000"/>
                      <w:sz w:val="20"/>
                    </w:rPr>
                    <w:t>, because the free market is allowed to allocate financial resources.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extensive</w:t>
                  </w:r>
                  <w:proofErr w:type="gramEnd"/>
                  <w:r>
                    <w:rPr>
                      <w:rFonts w:ascii="Arial Unicode MS" w:eastAsia="Arial Unicode MS" w:hAnsi="Arial Unicode MS" w:cs="Arial Unicode MS"/>
                      <w:color w:val="000000"/>
                      <w:sz w:val="20"/>
                    </w:rPr>
                    <w:t>, because banks have monopoly power.</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no</w:t>
                  </w:r>
                  <w:proofErr w:type="gramEnd"/>
                  <w:r>
                    <w:rPr>
                      <w:rFonts w:ascii="Arial Unicode MS" w:eastAsia="Arial Unicode MS" w:hAnsi="Arial Unicode MS" w:cs="Arial Unicode MS"/>
                      <w:color w:val="000000"/>
                      <w:sz w:val="20"/>
                    </w:rPr>
                    <w:t xml:space="preserve"> different from regulation of nonfinancial firms.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Depository institutions (DIs) play an important role in the transmission of monetary policy from the Federal Reserve to the rest of the economy primarily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loans</w:t>
                  </w:r>
                  <w:proofErr w:type="gramEnd"/>
                  <w:r>
                    <w:rPr>
                      <w:rFonts w:ascii="Arial Unicode MS" w:eastAsia="Arial Unicode MS" w:hAnsi="Arial Unicode MS" w:cs="Arial Unicode MS"/>
                      <w:color w:val="000000"/>
                      <w:sz w:val="20"/>
                    </w:rPr>
                    <w:t xml:space="preserve"> to corporations are part of the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loans are highly regula</w:t>
                  </w:r>
                  <w:r>
                    <w:rPr>
                      <w:rFonts w:ascii="Arial Unicode MS" w:eastAsia="Arial Unicode MS" w:hAnsi="Arial Unicode MS" w:cs="Arial Unicode MS"/>
                      <w:color w:val="000000"/>
                      <w:sz w:val="20"/>
                    </w:rPr>
                    <w:t>ted.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8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institutions provide a large amount of credit to finance residential real estate.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DI deposits are a major portion of the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U.S. DIs </w:t>
                  </w:r>
                  <w:proofErr w:type="gramStart"/>
                  <w:r>
                    <w:rPr>
                      <w:rFonts w:ascii="Arial Unicode MS" w:eastAsia="Arial Unicode MS" w:hAnsi="Arial Unicode MS" w:cs="Arial Unicode MS"/>
                      <w:color w:val="000000"/>
                      <w:sz w:val="20"/>
                    </w:rPr>
                    <w:t>compete</w:t>
                  </w:r>
                  <w:proofErr w:type="gramEnd"/>
                  <w:r>
                    <w:rPr>
                      <w:rFonts w:ascii="Arial Unicode MS" w:eastAsia="Arial Unicode MS" w:hAnsi="Arial Unicode MS" w:cs="Arial Unicode MS"/>
                      <w:color w:val="000000"/>
                      <w:sz w:val="20"/>
                    </w:rPr>
                    <w:t xml:space="preserve"> with foreign financial institutions.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67.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color w:val="000000"/>
                <w:sz w:val="20"/>
              </w:rPr>
              <w:t>measures the difference between the private costs of regulations and the private benefits of those regulations for the producers of financial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Capital adequacy.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Agency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Net regulatory burden.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Charter value.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5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Liquidity risk.</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What is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process that causes an FI to focus more intensely on their own domestic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0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Acceptance of the Federal Reserve as the regulator of the world financial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Usually refers to the </w:t>
                  </w:r>
                  <w:r>
                    <w:rPr>
                      <w:rFonts w:ascii="Arial Unicode MS" w:eastAsia="Arial Unicode MS" w:hAnsi="Arial Unicode MS" w:cs="Arial Unicode MS"/>
                      <w:color w:val="000000"/>
                      <w:sz w:val="20"/>
                    </w:rPr>
                    <w:t>initiation of GLOBEX, a new international financial communications and trading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evolution of markets and institutions so that geographic boundaries do not restrict financial transactions.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Joint ownership of international electronic p</w:t>
                  </w:r>
                  <w:r>
                    <w:rPr>
                      <w:rFonts w:ascii="Arial Unicode MS" w:eastAsia="Arial Unicode MS" w:hAnsi="Arial Unicode MS" w:cs="Arial Unicode MS"/>
                      <w:color w:val="000000"/>
                      <w:sz w:val="20"/>
                    </w:rPr>
                    <w:t>ayments systems.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69.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Negative externalities exist in the depository sector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fear of DI insolvency leads to bank deposit runs.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lending</w:t>
                  </w:r>
                  <w:proofErr w:type="gramEnd"/>
                  <w:r>
                    <w:rPr>
                      <w:rFonts w:ascii="Arial Unicode MS" w:eastAsia="Arial Unicode MS" w:hAnsi="Arial Unicode MS" w:cs="Arial Unicode MS"/>
                      <w:color w:val="000000"/>
                      <w:sz w:val="20"/>
                    </w:rPr>
                    <w:t xml:space="preserve"> activity is impaired or constrained.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there are delays in disbursements from insolvent </w:t>
                  </w:r>
                  <w:proofErr w:type="spellStart"/>
                  <w:r>
                    <w:rPr>
                      <w:rFonts w:ascii="Arial Unicode MS" w:eastAsia="Arial Unicode MS" w:hAnsi="Arial Unicode MS" w:cs="Arial Unicode MS"/>
                      <w:color w:val="000000"/>
                      <w:sz w:val="20"/>
                    </w:rPr>
                    <w:t>DIs.</w:t>
                  </w:r>
                  <w:proofErr w:type="spellEnd"/>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8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that are healthy suffer when another bank nears insolvency.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70.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Why is the failure of a large bank more detrimental to the economy than the failure of a large steel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4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 bank failure </w:t>
                  </w:r>
                  <w:r>
                    <w:rPr>
                      <w:rFonts w:ascii="Arial Unicode MS" w:eastAsia="Arial Unicode MS" w:hAnsi="Arial Unicode MS" w:cs="Arial Unicode MS"/>
                      <w:color w:val="000000"/>
                      <w:sz w:val="20"/>
                    </w:rPr>
                    <w:t>usually leads to a government bailout.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There are fewer steel manufacturers than there are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9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large bank failure reduces credit availability throughout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Since the steel company's assets are tangible, they are more </w:t>
                  </w:r>
                  <w:r>
                    <w:rPr>
                      <w:rFonts w:ascii="Arial Unicode MS" w:eastAsia="Arial Unicode MS" w:hAnsi="Arial Unicode MS" w:cs="Arial Unicode MS"/>
                      <w:color w:val="000000"/>
                      <w:sz w:val="20"/>
                    </w:rPr>
                    <w:t>easily reallocated than the intangible bank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Everyone needs money, but not everyone needs steel.</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Why do households prefer to use FIs as intermediaries to invest their surplus funds?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Transaction costs are low to the household </w:t>
                  </w:r>
                  <w:r>
                    <w:rPr>
                      <w:rFonts w:ascii="Arial Unicode MS" w:eastAsia="Arial Unicode MS" w:hAnsi="Arial Unicode MS" w:cs="Arial Unicode MS"/>
                      <w:color w:val="000000"/>
                      <w:sz w:val="20"/>
                    </w:rPr>
                    <w:t>since FIs are more efficient in monitoring and gathering investment information.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To receive the benefits of diversification that households may not be able to achieve on their own.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 FI has can benefit from combining funds and negotiating </w:t>
                  </w:r>
                  <w:r>
                    <w:rPr>
                      <w:rFonts w:ascii="Arial Unicode MS" w:eastAsia="Arial Unicode MS" w:hAnsi="Arial Unicode MS" w:cs="Arial Unicode MS"/>
                      <w:color w:val="000000"/>
                      <w:sz w:val="20"/>
                    </w:rPr>
                    <w:t>lower asset prices and transactions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1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FI can provide insurance at relatively low cost that will protect funds under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Financial intermediaries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surplus units, because they exist to </w:t>
                  </w:r>
                  <w:r>
                    <w:rPr>
                      <w:rFonts w:ascii="Arial Unicode MS" w:eastAsia="Arial Unicode MS" w:hAnsi="Arial Unicode MS" w:cs="Arial Unicode MS"/>
                      <w:color w:val="000000"/>
                      <w:sz w:val="20"/>
                    </w:rPr>
                    <w:t>make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6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deficit units, because they must pay heavy regulatory fees and taxes.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3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surplus units, because they hold large portfolios of financial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deficit units, because they must comply with minimum capital re</w:t>
                  </w:r>
                  <w:r>
                    <w:rPr>
                      <w:rFonts w:ascii="Arial Unicode MS" w:eastAsia="Arial Unicode MS" w:hAnsi="Arial Unicode MS" w:cs="Arial Unicode MS"/>
                      <w:color w:val="000000"/>
                      <w:sz w:val="20"/>
                    </w:rPr>
                    <w:t>quirements.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neither</w:t>
                  </w:r>
                  <w:proofErr w:type="gramEnd"/>
                  <w:r>
                    <w:rPr>
                      <w:rFonts w:ascii="Arial Unicode MS" w:eastAsia="Arial Unicode MS" w:hAnsi="Arial Unicode MS" w:cs="Arial Unicode MS"/>
                      <w:color w:val="000000"/>
                      <w:sz w:val="20"/>
                    </w:rPr>
                    <w:t xml:space="preserve"> funds surplus nor deficit units.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73.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observations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0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Central bank directly controls both inside and outside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2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Outside money is that part of the money supply produced by the </w:t>
                  </w:r>
                  <w:r>
                    <w:rPr>
                      <w:rFonts w:ascii="Arial Unicode MS" w:eastAsia="Arial Unicode MS" w:hAnsi="Arial Unicode MS" w:cs="Arial Unicode MS"/>
                      <w:color w:val="000000"/>
                      <w:sz w:val="20"/>
                    </w:rPr>
                    <w:t>private banking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Inside money refers to the quantity of notes and coin in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2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Bulk of the money supply consists of inside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4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Central banks cannot vary the quantity of outside money.</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Net regulatory burden for </w:t>
            </w:r>
            <w:r>
              <w:rPr>
                <w:rFonts w:ascii="Arial Unicode MS" w:eastAsia="Arial Unicode MS" w:hAnsi="Arial Unicode MS" w:cs="Arial Unicode MS"/>
                <w:color w:val="000000"/>
                <w:sz w:val="20"/>
              </w:rPr>
              <w:t>FIs is higher because regulators may require the FI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more capital than what would be held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4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produce</w:t>
                  </w:r>
                  <w:proofErr w:type="gramEnd"/>
                  <w:r>
                    <w:rPr>
                      <w:rFonts w:ascii="Arial Unicode MS" w:eastAsia="Arial Unicode MS" w:hAnsi="Arial Unicode MS" w:cs="Arial Unicode MS"/>
                      <w:color w:val="000000"/>
                      <w:sz w:val="20"/>
                    </w:rPr>
                    <w:t xml:space="preserve"> less information than would be produced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more debt than what would be held without </w:t>
                  </w:r>
                  <w:r>
                    <w:rPr>
                      <w:rFonts w:ascii="Arial Unicode MS" w:eastAsia="Arial Unicode MS" w:hAnsi="Arial Unicode MS" w:cs="Arial Unicode MS"/>
                      <w:color w:val="000000"/>
                      <w:sz w:val="20"/>
                    </w:rPr>
                    <w:t>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8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fewer reserves than they would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What distinguishes financial intermediaries from industrial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 balance sheets are almost totally comprised of financial assets while </w:t>
                  </w:r>
                  <w:r>
                    <w:rPr>
                      <w:rFonts w:ascii="Arial Unicode MS" w:eastAsia="Arial Unicode MS" w:hAnsi="Arial Unicode MS" w:cs="Arial Unicode MS"/>
                      <w:color w:val="000000"/>
                      <w:sz w:val="20"/>
                    </w:rPr>
                    <w:t>commercial firms hold substantial amounts of real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are the customers of FIs, but FIs cannot be customers of industrial firms.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FIs deal exclusively in primary securities, but industrial firms specialize in secondary secur</w:t>
                  </w:r>
                  <w:r>
                    <w:rPr>
                      <w:rFonts w:ascii="Arial Unicode MS" w:eastAsia="Arial Unicode MS" w:hAnsi="Arial Unicode MS" w:cs="Arial Unicode MS"/>
                      <w:color w:val="000000"/>
                      <w:sz w:val="20"/>
                    </w:rPr>
                    <w:t>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4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produce real goods or services while FIs only produce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are unregulated while FIs are heavily regulated.</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76.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origination of a home mortgage loan is considered to be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5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security, because this is the FI's primary source of business.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9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secondary</w:t>
                  </w:r>
                  <w:proofErr w:type="gramEnd"/>
                  <w:r>
                    <w:rPr>
                      <w:rFonts w:ascii="Arial Unicode MS" w:eastAsia="Arial Unicode MS" w:hAnsi="Arial Unicode MS" w:cs="Arial Unicode MS"/>
                      <w:color w:val="000000"/>
                      <w:sz w:val="20"/>
                    </w:rPr>
                    <w:t xml:space="preserve"> security, because mortgages are typically resold in the secondary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security, because the mortgage note is a newly created security.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secondary</w:t>
                  </w:r>
                  <w:proofErr w:type="gramEnd"/>
                  <w:r>
                    <w:rPr>
                      <w:rFonts w:ascii="Arial Unicode MS" w:eastAsia="Arial Unicode MS" w:hAnsi="Arial Unicode MS" w:cs="Arial Unicode MS"/>
                      <w:color w:val="000000"/>
                      <w:sz w:val="20"/>
                    </w:rPr>
                    <w:t xml:space="preserve"> security</w:t>
                  </w:r>
                  <w:r>
                    <w:rPr>
                      <w:rFonts w:ascii="Arial Unicode MS" w:eastAsia="Arial Unicode MS" w:hAnsi="Arial Unicode MS" w:cs="Arial Unicode MS"/>
                      <w:color w:val="000000"/>
                      <w:sz w:val="20"/>
                    </w:rPr>
                    <w:t xml:space="preserve"> if the sale is for an existing home and a primary security if it is for a new home.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security because the value of the mortgage note depends on the underlying value of the home.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How have the innovations of global financial </w:t>
            </w:r>
            <w:r>
              <w:rPr>
                <w:rFonts w:ascii="Arial Unicode MS" w:eastAsia="Arial Unicode MS" w:hAnsi="Arial Unicode MS" w:cs="Arial Unicode MS"/>
                <w:color w:val="000000"/>
                <w:sz w:val="20"/>
              </w:rPr>
              <w:t>networks and computerized money and information transfer systems changed financial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become riskier because it is more difficult to stay informed about worldwide events.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Financial intermediation has </w:t>
                  </w:r>
                  <w:r>
                    <w:rPr>
                      <w:rFonts w:ascii="Arial Unicode MS" w:eastAsia="Arial Unicode MS" w:hAnsi="Arial Unicode MS" w:cs="Arial Unicode MS"/>
                      <w:color w:val="000000"/>
                      <w:sz w:val="20"/>
                    </w:rPr>
                    <w:t>become more costly because it is necessary to invest in high cost technology.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been unaffected.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become more costly as global firms exploit economies of scale and scope.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Financial </w:t>
                  </w:r>
                  <w:r>
                    <w:rPr>
                      <w:rFonts w:ascii="Arial Unicode MS" w:eastAsia="Arial Unicode MS" w:hAnsi="Arial Unicode MS" w:cs="Arial Unicode MS"/>
                      <w:color w:val="000000"/>
                      <w:sz w:val="20"/>
                    </w:rPr>
                    <w:t>intermediation has become less risky as firms become adept at maintaining zero gap positions.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78.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charter values of FIs will be higher if regulators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cost of entry by requiring more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restrict</w:t>
                  </w:r>
                  <w:proofErr w:type="gramEnd"/>
                  <w:r>
                    <w:rPr>
                      <w:rFonts w:ascii="Arial Unicode MS" w:eastAsia="Arial Unicode MS" w:hAnsi="Arial Unicode MS" w:cs="Arial Unicode MS"/>
                      <w:color w:val="000000"/>
                      <w:sz w:val="20"/>
                    </w:rPr>
                    <w:t xml:space="preserve"> the number of </w:t>
                  </w:r>
                  <w:r>
                    <w:rPr>
                      <w:rFonts w:ascii="Arial Unicode MS" w:eastAsia="Arial Unicode MS" w:hAnsi="Arial Unicode MS" w:cs="Arial Unicode MS"/>
                      <w:color w:val="000000"/>
                      <w:sz w:val="20"/>
                    </w:rPr>
                    <w:t>activities permitted by FIs, thereby increasing potential profits.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5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restrict</w:t>
                  </w:r>
                  <w:proofErr w:type="gramEnd"/>
                  <w:r>
                    <w:rPr>
                      <w:rFonts w:ascii="Arial Unicode MS" w:eastAsia="Arial Unicode MS" w:hAnsi="Arial Unicode MS" w:cs="Arial Unicode MS"/>
                      <w:color w:val="000000"/>
                      <w:sz w:val="20"/>
                    </w:rPr>
                    <w:t xml:space="preserve"> the number of FIs that can operate in a given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B.</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C.</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79.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In a world without FIs, households will be less willing to invest</w:t>
            </w:r>
            <w:r>
              <w:rPr>
                <w:rFonts w:ascii="Arial Unicode MS" w:eastAsia="Arial Unicode MS" w:hAnsi="Arial Unicode MS" w:cs="Arial Unicode MS"/>
                <w:color w:val="000000"/>
                <w:sz w:val="20"/>
              </w:rPr>
              <w:t xml:space="preserve"> in corporate securities because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8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not able to monitor the activities of the corporation more closely than FIs.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tend</w:t>
                  </w:r>
                  <w:proofErr w:type="gramEnd"/>
                  <w:r>
                    <w:rPr>
                      <w:rFonts w:ascii="Arial Unicode MS" w:eastAsia="Arial Unicode MS" w:hAnsi="Arial Unicode MS" w:cs="Arial Unicode MS"/>
                      <w:color w:val="000000"/>
                      <w:sz w:val="20"/>
                    </w:rPr>
                    <w:t xml:space="preserve"> to prefer shorter, more liquid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subject to price risk when corporate securities are sold.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w:t>
                  </w:r>
                  <w:r>
                    <w:rPr>
                      <w:rFonts w:ascii="Arial Unicode MS" w:eastAsia="Arial Unicode MS" w:hAnsi="Arial Unicode MS" w:cs="Arial Unicode MS"/>
                      <w:color w:val="000000"/>
                      <w:sz w:val="20"/>
                    </w:rPr>
                    <w:t>ay</w:t>
                  </w:r>
                  <w:proofErr w:type="gramEnd"/>
                  <w:r>
                    <w:rPr>
                      <w:rFonts w:ascii="Arial Unicode MS" w:eastAsia="Arial Unicode MS" w:hAnsi="Arial Unicode MS" w:cs="Arial Unicode MS"/>
                      <w:color w:val="000000"/>
                      <w:sz w:val="20"/>
                    </w:rPr>
                    <w:t xml:space="preserve"> not have enough funds to purchase corporate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FIs perform their intermediary function in two ways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specialize as brokers between savers and users.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serve as asset transformers by </w:t>
                  </w:r>
                  <w:r>
                    <w:rPr>
                      <w:rFonts w:ascii="Arial Unicode MS" w:eastAsia="Arial Unicode MS" w:hAnsi="Arial Unicode MS" w:cs="Arial Unicode MS"/>
                      <w:color w:val="000000"/>
                      <w:sz w:val="20"/>
                    </w:rPr>
                    <w:t>purchasing primary securities and issuing secondary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serve as asset transformers by purchasing secondary securities and issuing primary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B.</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C.</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81.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Which of the following is true </w:t>
            </w:r>
            <w:r>
              <w:rPr>
                <w:rFonts w:ascii="Arial Unicode MS" w:eastAsia="Arial Unicode MS" w:hAnsi="Arial Unicode MS" w:cs="Arial Unicode MS"/>
                <w:color w:val="000000"/>
                <w:sz w:val="20"/>
              </w:rPr>
              <w:t>of secondary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include equities, bonds, and other debt claims.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2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backed by the real assets of corporations issuing them.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securities that back primary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7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securities issued by FIs.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7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must be placed in a separate account on order for primary securities to be offered.</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Each of the following is a special function performed by FIs at a macro level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transmission</w:t>
                  </w:r>
                  <w:proofErr w:type="gramEnd"/>
                  <w:r>
                    <w:rPr>
                      <w:rFonts w:ascii="Arial Unicode MS" w:eastAsia="Arial Unicode MS" w:hAnsi="Arial Unicode MS" w:cs="Arial Unicode MS"/>
                      <w:color w:val="000000"/>
                      <w:sz w:val="20"/>
                    </w:rPr>
                    <w:t xml:space="preserve"> of monetary policy.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9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intergenerational</w:t>
                  </w:r>
                  <w:proofErr w:type="gramEnd"/>
                  <w:r>
                    <w:rPr>
                      <w:rFonts w:ascii="Arial Unicode MS" w:eastAsia="Arial Unicode MS" w:hAnsi="Arial Unicode MS" w:cs="Arial Unicode MS"/>
                      <w:color w:val="000000"/>
                      <w:sz w:val="20"/>
                    </w:rPr>
                    <w:t xml:space="preserve"> wealth transfers or time 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6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denomination</w:t>
                  </w:r>
                  <w:proofErr w:type="gramEnd"/>
                  <w:r>
                    <w:rPr>
                      <w:rFonts w:ascii="Arial Unicode MS" w:eastAsia="Arial Unicode MS" w:hAnsi="Arial Unicode MS" w:cs="Arial Unicode MS"/>
                      <w:color w:val="000000"/>
                      <w:sz w:val="20"/>
                    </w:rPr>
                    <w:t xml:space="preserve"> 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interbank</w:t>
                  </w:r>
                  <w:proofErr w:type="gramEnd"/>
                  <w:r>
                    <w:rPr>
                      <w:rFonts w:ascii="Arial Unicode MS" w:eastAsia="Arial Unicode MS" w:hAnsi="Arial Unicode MS" w:cs="Arial Unicode MS"/>
                      <w:color w:val="000000"/>
                      <w:sz w:val="20"/>
                    </w:rPr>
                    <w:t xml:space="preserve"> lending and investing.</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is closely associated with credit allocation regulation?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Support the FI's </w:t>
                  </w:r>
                  <w:r>
                    <w:rPr>
                      <w:rFonts w:ascii="Arial Unicode MS" w:eastAsia="Arial Unicode MS" w:hAnsi="Arial Unicode MS" w:cs="Arial Unicode MS"/>
                      <w:color w:val="000000"/>
                      <w:sz w:val="20"/>
                    </w:rPr>
                    <w:t>lending to socially important sectors.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7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Transmission of monetary policy from the Federal Reserve to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Ensure the safety and soundness of the FI.</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9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Prevent discrimination in lending on the basis of age, race, sex, or income.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Protect investors against abuses.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84.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Verifying the minimum level of capital or equity that must be held to fund the operations of an FI is part of the goal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regulation.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The Community Reinvestment Act and the Home Mortgage Disclosure Act were both passed to provide incentives to comply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8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allocation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regulation.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Price and quantity restrictions in regulation are usually aimed at determining whether an FI is meeting </w:t>
            </w:r>
            <w:r>
              <w:rPr>
                <w:rFonts w:ascii="Arial Unicode MS" w:eastAsia="Arial Unicode MS" w:hAnsi="Arial Unicode MS" w:cs="Arial Unicode MS"/>
                <w:color w:val="000000"/>
                <w:sz w:val="20"/>
              </w:rPr>
              <w:t>certain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regulation guidelines.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87.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following are protective mechanisms that have </w:t>
            </w:r>
            <w:r>
              <w:rPr>
                <w:rFonts w:ascii="Arial Unicode MS" w:eastAsia="Arial Unicode MS" w:hAnsi="Arial Unicode MS" w:cs="Arial Unicode MS"/>
                <w:color w:val="000000"/>
                <w:sz w:val="20"/>
              </w:rPr>
              <w:t>been developed by regulators to promote the safety and soundness of the banking system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rely more on deposits rather than debt or capital as a cushion against failure.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9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limit lending to a single </w:t>
                  </w:r>
                  <w:r>
                    <w:rPr>
                      <w:rFonts w:ascii="Arial Unicode MS" w:eastAsia="Arial Unicode MS" w:hAnsi="Arial Unicode MS" w:cs="Arial Unicode MS"/>
                      <w:color w:val="000000"/>
                      <w:sz w:val="20"/>
                    </w:rPr>
                    <w:t>customer to no more than 10% of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provision of deposit insurance.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periodic monitoring of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4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produce timely accounting statements and reports.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Safety and soundness regulations include all of</w:t>
            </w:r>
            <w:r>
              <w:rPr>
                <w:rFonts w:ascii="Arial Unicode MS" w:eastAsia="Arial Unicode MS" w:hAnsi="Arial Unicode MS" w:cs="Arial Unicode MS"/>
                <w:color w:val="000000"/>
                <w:sz w:val="20"/>
              </w:rPr>
              <w:t xml:space="preserve"> the following layers of protection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provision of guaranty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0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requirements</w:t>
                  </w:r>
                  <w:proofErr w:type="gramEnd"/>
                  <w:r>
                    <w:rPr>
                      <w:rFonts w:ascii="Arial Unicode MS" w:eastAsia="Arial Unicode MS" w:hAnsi="Arial Unicode MS" w:cs="Arial Unicode MS"/>
                      <w:color w:val="000000"/>
                      <w:sz w:val="20"/>
                    </w:rPr>
                    <w:t xml:space="preserve"> encouraging diversification of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creation of money for those FIs in financial trouble.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requiring</w:t>
                  </w:r>
                  <w:proofErr w:type="gramEnd"/>
                  <w:r>
                    <w:rPr>
                      <w:rFonts w:ascii="Arial Unicode MS" w:eastAsia="Arial Unicode MS" w:hAnsi="Arial Unicode MS" w:cs="Arial Unicode MS"/>
                      <w:color w:val="000000"/>
                      <w:sz w:val="20"/>
                    </w:rPr>
                    <w:t xml:space="preserve"> minimum levels of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and surveillance.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89.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groups of FIs have experienced the highest percentage growth in assets in the U.S. financial services industry during the past sixty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Commercial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Thrifts.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Life </w:t>
                  </w:r>
                  <w:r>
                    <w:rPr>
                      <w:rFonts w:ascii="Arial Unicode MS" w:eastAsia="Arial Unicode MS" w:hAnsi="Arial Unicode MS" w:cs="Arial Unicode MS"/>
                      <w:color w:val="000000"/>
                      <w:sz w:val="20"/>
                    </w:rPr>
                    <w:t>insurance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Investment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Finance companies.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90.</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Which of the following repealed the 1933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barriers between commercial banking, insurance, and investment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3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Financial Institutions Reform </w:t>
                  </w:r>
                  <w:r>
                    <w:rPr>
                      <w:rFonts w:ascii="Arial Unicode MS" w:eastAsia="Arial Unicode MS" w:hAnsi="Arial Unicode MS" w:cs="Arial Unicode MS"/>
                      <w:color w:val="000000"/>
                      <w:sz w:val="20"/>
                    </w:rPr>
                    <w:t>Recovery and Enforcement Act (1989).</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6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Services Modernization Act (1999).</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Competitive Equality in Banking Act (1987).</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Bank Holding Company Act (1956).</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 (1982).</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91.</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significant recent trend in the provision of financial services is that households increasingly prefer denomination intermediation and information services provided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mutual</w:t>
                  </w:r>
                  <w:proofErr w:type="gramEnd"/>
                  <w:r>
                    <w:rPr>
                      <w:rFonts w:ascii="Arial Unicode MS" w:eastAsia="Arial Unicode MS" w:hAnsi="Arial Unicode MS" w:cs="Arial Unicode MS"/>
                      <w:color w:val="000000"/>
                      <w:sz w:val="20"/>
                    </w:rPr>
                    <w:t xml:space="preserve"> funds and money market mutual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4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hedge</w:t>
                  </w:r>
                  <w:proofErr w:type="gramEnd"/>
                  <w:r>
                    <w:rPr>
                      <w:rFonts w:ascii="Arial Unicode MS" w:eastAsia="Arial Unicode MS" w:hAnsi="Arial Unicode MS" w:cs="Arial Unicode MS"/>
                      <w:color w:val="000000"/>
                      <w:sz w:val="20"/>
                    </w:rPr>
                    <w:t xml:space="preserv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92.</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Investment companies are successful in attracting business away from banks and insurance companies primarily because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7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guarantee</w:t>
                  </w:r>
                  <w:proofErr w:type="gramEnd"/>
                  <w:r>
                    <w:rPr>
                      <w:rFonts w:ascii="Arial Unicode MS" w:eastAsia="Arial Unicode MS" w:hAnsi="Arial Unicode MS" w:cs="Arial Unicode MS"/>
                      <w:color w:val="000000"/>
                      <w:sz w:val="20"/>
                    </w:rPr>
                    <w:t xml:space="preserve"> higher rates of return on savers'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6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remove</w:t>
                  </w:r>
                  <w:proofErr w:type="gramEnd"/>
                  <w:r>
                    <w:rPr>
                      <w:rFonts w:ascii="Arial Unicode MS" w:eastAsia="Arial Unicode MS" w:hAnsi="Arial Unicode MS" w:cs="Arial Unicode MS"/>
                      <w:color w:val="000000"/>
                      <w:sz w:val="20"/>
                    </w:rPr>
                    <w:t xml:space="preserve"> interest rate risk for the saver.</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no 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9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give</w:t>
                  </w:r>
                  <w:proofErr w:type="gramEnd"/>
                  <w:r>
                    <w:rPr>
                      <w:rFonts w:ascii="Arial Unicode MS" w:eastAsia="Arial Unicode MS" w:hAnsi="Arial Unicode MS" w:cs="Arial Unicode MS"/>
                      <w:color w:val="000000"/>
                      <w:sz w:val="20"/>
                    </w:rPr>
                    <w:t xml:space="preserve"> savers cheaper access to the direct securities markets.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lower loan rates.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93.</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When a DI makes a shift from an "originate-to-hold" banking model to an "</w:t>
            </w:r>
            <w:r>
              <w:rPr>
                <w:rFonts w:ascii="Arial Unicode MS" w:eastAsia="Arial Unicode MS" w:hAnsi="Arial Unicode MS" w:cs="Arial Unicode MS"/>
                <w:color w:val="000000"/>
                <w:sz w:val="20"/>
              </w:rPr>
              <w:t>originate-to-distribute" model, the change is likely to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operating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interest rate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1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decreased</w:t>
                  </w:r>
                  <w:proofErr w:type="gramEnd"/>
                  <w:r>
                    <w:rPr>
                      <w:rFonts w:ascii="Arial Unicode MS" w:eastAsia="Arial Unicode MS" w:hAnsi="Arial Unicode MS" w:cs="Arial Unicode MS"/>
                      <w:color w:val="000000"/>
                      <w:sz w:val="20"/>
                    </w:rPr>
                    <w:t xml:space="preserve"> monitoring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2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decreased</w:t>
                  </w:r>
                  <w:proofErr w:type="gramEnd"/>
                  <w:r>
                    <w:rPr>
                      <w:rFonts w:ascii="Arial Unicode MS" w:eastAsia="Arial Unicode MS" w:hAnsi="Arial Unicode MS" w:cs="Arial Unicode MS"/>
                      <w:color w:val="000000"/>
                      <w:sz w:val="20"/>
                    </w:rPr>
                    <w:t xml:space="preserve"> fee income.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94.</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As DIs made a </w:t>
            </w:r>
            <w:r>
              <w:rPr>
                <w:rFonts w:ascii="Arial Unicode MS" w:eastAsia="Arial Unicode MS" w:hAnsi="Arial Unicode MS" w:cs="Arial Unicode MS"/>
                <w:color w:val="000000"/>
                <w:sz w:val="20"/>
              </w:rPr>
              <w:t>shift from an "originate-to-hold" banking model to an "originate-to-distribute" model over the last decade,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became more financially stable.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9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became easier to measure the riskiness of individual loans.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36"/>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was a dramatic </w:t>
                  </w:r>
                  <w:r>
                    <w:rPr>
                      <w:rFonts w:ascii="Arial Unicode MS" w:eastAsia="Arial Unicode MS" w:hAnsi="Arial Unicode MS" w:cs="Arial Unicode MS"/>
                      <w:color w:val="000000"/>
                      <w:sz w:val="20"/>
                    </w:rPr>
                    <w:t>increase in systematic risk of the financial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6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decreased the number of services that banks could provide.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became more difficult for households to obtain credit.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95.</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All of the following are examples of </w:t>
            </w:r>
            <w:r>
              <w:rPr>
                <w:rFonts w:ascii="Arial Unicode MS" w:eastAsia="Arial Unicode MS" w:hAnsi="Arial Unicode MS" w:cs="Arial Unicode MS"/>
                <w:color w:val="000000"/>
                <w:sz w:val="20"/>
              </w:rPr>
              <w:t>participants in the shadow banking system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market mutual funds (MMMFs).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5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structured</w:t>
                  </w:r>
                  <w:proofErr w:type="gramEnd"/>
                  <w:r>
                    <w:rPr>
                      <w:rFonts w:ascii="Arial Unicode MS" w:eastAsia="Arial Unicode MS" w:hAnsi="Arial Unicode MS" w:cs="Arial Unicode MS"/>
                      <w:color w:val="000000"/>
                      <w:sz w:val="20"/>
                    </w:rPr>
                    <w:t xml:space="preserve"> investment vehicles (SIVs).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hedge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4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limited-purpose</w:t>
                  </w:r>
                  <w:proofErr w:type="gramEnd"/>
                  <w:r>
                    <w:rPr>
                      <w:rFonts w:ascii="Arial Unicode MS" w:eastAsia="Arial Unicode MS" w:hAnsi="Arial Unicode MS" w:cs="Arial Unicode MS"/>
                      <w:color w:val="000000"/>
                      <w:sz w:val="20"/>
                    </w:rPr>
                    <w:t xml:space="preserve"> finance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90"/>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96.</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housing bubble </w:t>
            </w:r>
            <w:r>
              <w:rPr>
                <w:rFonts w:ascii="Arial Unicode MS" w:eastAsia="Arial Unicode MS" w:hAnsi="Arial Unicode MS" w:cs="Arial Unicode MS"/>
                <w:color w:val="000000"/>
                <w:sz w:val="20"/>
              </w:rPr>
              <w:t>that began building in 2001 was primarily the result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availability of low-cost affordable homes.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59"/>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interest rates and increased liquidity provided by the Federal Reserve.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15"/>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change in income tax policy that favored home </w:t>
                  </w:r>
                  <w:r>
                    <w:rPr>
                      <w:rFonts w:ascii="Arial Unicode MS" w:eastAsia="Arial Unicode MS" w:hAnsi="Arial Unicode MS" w:cs="Arial Unicode MS"/>
                      <w:color w:val="000000"/>
                      <w:sz w:val="20"/>
                    </w:rPr>
                    <w:t>ownership.</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92"/>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demand for U.S. real estate by international investors.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lack</w:t>
                  </w:r>
                  <w:proofErr w:type="gramEnd"/>
                  <w:r>
                    <w:rPr>
                      <w:rFonts w:ascii="Arial Unicode MS" w:eastAsia="Arial Unicode MS" w:hAnsi="Arial Unicode MS" w:cs="Arial Unicode MS"/>
                      <w:color w:val="000000"/>
                      <w:sz w:val="20"/>
                    </w:rPr>
                    <w:t xml:space="preserve"> of available residential rental property.</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97.</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In what year did housing prices begin to deteriorate leading to a jump in defaults in the subprime mortgage </w:t>
            </w:r>
            <w:r>
              <w:rPr>
                <w:rFonts w:ascii="Arial Unicode MS" w:eastAsia="Arial Unicode MS" w:hAnsi="Arial Unicode MS" w:cs="Arial Unicode MS"/>
                <w:color w:val="000000"/>
                <w:sz w:val="20"/>
              </w:rPr>
              <w:t>markets and the onset of the recent financial crisis?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2001.</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2003.</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2006.</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2008.</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2010.</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t>98.</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 xml:space="preserve">The recent financial crisis highlighted, in retrospect, how heavily households and businesses had come to rely on FIs to act as </w:t>
            </w:r>
            <w:r>
              <w:rPr>
                <w:rFonts w:ascii="Arial Unicode MS" w:eastAsia="Arial Unicode MS" w:hAnsi="Arial Unicode MS" w:cs="Arial Unicode MS"/>
                <w:color w:val="000000"/>
                <w:sz w:val="20"/>
              </w:rPr>
              <w:t>specialists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generating</w:t>
                  </w:r>
                  <w:proofErr w:type="gramEnd"/>
                  <w:r>
                    <w:rPr>
                      <w:rFonts w:ascii="Arial Unicode MS" w:eastAsia="Arial Unicode MS" w:hAnsi="Arial Unicode MS" w:cs="Arial Unicode MS"/>
                      <w:color w:val="000000"/>
                      <w:sz w:val="20"/>
                    </w:rPr>
                    <w:t xml:space="preserve"> profits and lowering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58"/>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measurement and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1"/>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advice and brokerage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intermediation and denomination 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14"/>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securities and interbank borrowing.</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C66C7">
        <w:tc>
          <w:tcPr>
            <w:tcW w:w="200" w:type="pct"/>
          </w:tcPr>
          <w:p w:rsidR="001C66C7" w:rsidRDefault="00C361D0">
            <w:pPr>
              <w:keepNext/>
              <w:keepLines/>
              <w:spacing w:after="0"/>
            </w:pPr>
            <w:r>
              <w:rPr>
                <w:rFonts w:ascii="Arial Unicode MS" w:eastAsia="Arial Unicode MS" w:hAnsi="Arial Unicode MS" w:cs="Arial Unicode MS"/>
                <w:color w:val="000000"/>
                <w:sz w:val="20"/>
              </w:rPr>
              <w:lastRenderedPageBreak/>
              <w:t>99.</w:t>
            </w:r>
          </w:p>
        </w:tc>
        <w:tc>
          <w:tcPr>
            <w:tcW w:w="4800" w:type="pct"/>
          </w:tcPr>
          <w:p w:rsidR="001C66C7" w:rsidRDefault="00C361D0">
            <w:pPr>
              <w:keepNext/>
              <w:keepLines/>
              <w:spacing w:after="0"/>
            </w:pPr>
            <w:r>
              <w:rPr>
                <w:rFonts w:ascii="Arial Unicode MS" w:eastAsia="Arial Unicode MS" w:hAnsi="Arial Unicode MS" w:cs="Arial Unicode MS"/>
                <w:color w:val="000000"/>
                <w:sz w:val="20"/>
              </w:rPr>
              <w:t>Of the ten largest banks in the world at the beginning of 2012, how many were U.S.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A.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0.</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B.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1.</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C.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D.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4.</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7"/>
            </w:tblGrid>
            <w:tr w:rsidR="001C66C7">
              <w:tc>
                <w:tcPr>
                  <w:tcW w:w="0" w:type="auto"/>
                </w:tcPr>
                <w:p w:rsidR="001C66C7" w:rsidRDefault="00C361D0">
                  <w:pPr>
                    <w:keepNext/>
                    <w:keepLines/>
                    <w:spacing w:after="0"/>
                  </w:pPr>
                  <w:r>
                    <w:rPr>
                      <w:rFonts w:ascii="Arial Unicode MS" w:eastAsia="Arial Unicode MS" w:hAnsi="Arial Unicode MS" w:cs="Arial Unicode MS"/>
                      <w:color w:val="000000"/>
                      <w:sz w:val="20"/>
                    </w:rPr>
                    <w:t>E.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8.</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p w:rsidR="00C361D0" w:rsidRDefault="00C361D0" w:rsidP="00C361D0">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C361D0" w:rsidRDefault="00C361D0">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1C66C7" w:rsidRDefault="00C361D0" w:rsidP="00C361D0">
      <w:pPr>
        <w:spacing w:before="239" w:after="239"/>
        <w:jc w:val="center"/>
      </w:pPr>
      <w:r>
        <w:rPr>
          <w:rFonts w:ascii="Arial Unicode MS" w:eastAsia="Arial Unicode MS" w:hAnsi="Arial Unicode MS" w:cs="Arial Unicode MS"/>
          <w:color w:val="000000"/>
          <w:sz w:val="28"/>
        </w:rPr>
        <w:lastRenderedPageBreak/>
        <w:t xml:space="preserve">Chapter 01 Why Are Financial Institutions Special? </w:t>
      </w:r>
      <w:r w:rsidRPr="00C361D0">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1C66C7" w:rsidRDefault="00C361D0">
      <w:pPr>
        <w:spacing w:after="0"/>
      </w:pPr>
      <w:r>
        <w:rPr>
          <w:rFonts w:ascii="Arial Unicode MS" w:eastAsia="Arial Unicode MS" w:hAnsi="Arial Unicode MS" w:cs="Arial Unicode MS"/>
          <w:color w:val="000000"/>
          <w:sz w:val="18"/>
        </w:rPr>
        <w:t> </w:t>
      </w:r>
    </w:p>
    <w:p w:rsidR="001C66C7" w:rsidRDefault="00C361D0">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Currently (2012) J.P. Morgan Chase is the largest bank holding company in the world and operations in 60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As of 2012, U.S. FIs held assets totaling over $27 trillion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Financial institutions act as intermediaries </w:t>
            </w:r>
            <w:r>
              <w:rPr>
                <w:rFonts w:ascii="Arial Unicode MS" w:eastAsia="Arial Unicode MS" w:hAnsi="Arial Unicode MS" w:cs="Arial Unicode MS"/>
                <w:color w:val="000000"/>
                <w:sz w:val="20"/>
              </w:rPr>
              <w:t>between suppliers and demanders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If a household invests in corporate securities and does not supervise how the funds are invested or used by the corporation, the risk of not earning the desired return or not having the funds returned</w:t>
            </w:r>
            <w:r>
              <w:rPr>
                <w:rFonts w:ascii="Arial Unicode MS" w:eastAsia="Arial Unicode MS" w:hAnsi="Arial Unicode MS" w:cs="Arial Unicode MS"/>
                <w:color w:val="000000"/>
                <w:sz w:val="20"/>
              </w:rPr>
              <w:t xml:space="preserve"> increase.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If not done by FIs, the process of monitoring the actions of borrowers would reduce the attractiveness and increase the risk of investing in corporate debt and equity by individuals.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Failure to monitor the actions of </w:t>
            </w:r>
            <w:r>
              <w:rPr>
                <w:rFonts w:ascii="Arial Unicode MS" w:eastAsia="Arial Unicode MS" w:hAnsi="Arial Unicode MS" w:cs="Arial Unicode MS"/>
                <w:color w:val="000000"/>
                <w:sz w:val="20"/>
              </w:rPr>
              <w:t>firms in a timely and complete fashion after purchasing securities in that firm exposes the investor to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risk that the sale price of an asset will be less than the purchase price of an asset is called liquidity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Because bank loans have a shorter maturity than most debt contracts, FIs typically exercise less monitoring power and control over the borrower.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FIs typically provide secondary claims to household savers that have inferior liquidity </w:t>
            </w:r>
            <w:r>
              <w:rPr>
                <w:rFonts w:ascii="Arial Unicode MS" w:eastAsia="Arial Unicode MS" w:hAnsi="Arial Unicode MS" w:cs="Arial Unicode MS"/>
                <w:color w:val="000000"/>
                <w:sz w:val="20"/>
              </w:rPr>
              <w:t>than primary securities of corporations such as equity and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An FI is exposed to liquidity risk because the average maturity of assets and the average maturity of liabilities are often different on the FIs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When an FI functions as a broker, they are selling a financial asset that they have created and will continue to hold on their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12.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An FI acting as an agent in matching savers and borrowers of funds can attain economies of sca</w:t>
            </w:r>
            <w:r>
              <w:rPr>
                <w:rFonts w:ascii="Arial Unicode MS" w:eastAsia="Arial Unicode MS" w:hAnsi="Arial Unicode MS" w:cs="Arial Unicode MS"/>
                <w:color w:val="000000"/>
                <w:sz w:val="20"/>
              </w:rPr>
              <w:t>le and provide this service more efficiently than either the saver or borrower could on their 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Financial institutions are subject to economies of scale in the collection of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As an asset transformer, the FI issu</w:t>
            </w:r>
            <w:r>
              <w:rPr>
                <w:rFonts w:ascii="Arial Unicode MS" w:eastAsia="Arial Unicode MS" w:hAnsi="Arial Unicode MS" w:cs="Arial Unicode MS"/>
                <w:color w:val="000000"/>
                <w:sz w:val="20"/>
              </w:rPr>
              <w:t>es financial claims that are more attractive to household savers than the claims directly issued by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asset transformation function of an FI is to issue primary financial claims to corporations while purchasing primary claims</w:t>
            </w:r>
            <w:r>
              <w:rPr>
                <w:rFonts w:ascii="Arial Unicode MS" w:eastAsia="Arial Unicode MS" w:hAnsi="Arial Unicode MS" w:cs="Arial Unicode MS"/>
                <w:color w:val="000000"/>
                <w:sz w:val="20"/>
              </w:rPr>
              <w:t xml:space="preserve"> issued by households and other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Secondary securities are securities that serve as collateral for primary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FIs are independent market entities that create financial assets whose value is the </w:t>
            </w:r>
            <w:r>
              <w:rPr>
                <w:rFonts w:ascii="Arial Unicode MS" w:eastAsia="Arial Unicode MS" w:hAnsi="Arial Unicode MS" w:cs="Arial Unicode MS"/>
                <w:color w:val="000000"/>
                <w:sz w:val="20"/>
              </w:rPr>
              <w:t>transformation of financial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18.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more costly it is to supervise the use of funds by a borrower, the less likely a saver will encounter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19.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As a delegated monitor, an FI's actions reduce agency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ability of diversification to eliminate much of the risk from the asset side of the balance sheet of an FI is the result of choosing assets that are less than perfectly positively correlated.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Research shows that there is a significa</w:t>
            </w:r>
            <w:r>
              <w:rPr>
                <w:rFonts w:ascii="Arial Unicode MS" w:eastAsia="Arial Unicode MS" w:hAnsi="Arial Unicode MS" w:cs="Arial Unicode MS"/>
                <w:color w:val="000000"/>
                <w:sz w:val="20"/>
              </w:rPr>
              <w:t>nt reduction in risk achieved by investing in as few as 8 different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Depository institutions serve as the primary conduit through which monetary policy actions impact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liabilities of depository </w:t>
            </w:r>
            <w:r>
              <w:rPr>
                <w:rFonts w:ascii="Arial Unicode MS" w:eastAsia="Arial Unicode MS" w:hAnsi="Arial Unicode MS" w:cs="Arial Unicode MS"/>
                <w:color w:val="000000"/>
                <w:sz w:val="20"/>
              </w:rPr>
              <w:t>institutions are significant components of the money supply.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goal of credit allocation is the encouragement of FIs to diversity the composition of their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25.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Credit allocation regulations are typically designed to bene</w:t>
            </w:r>
            <w:r>
              <w:rPr>
                <w:rFonts w:ascii="Arial Unicode MS" w:eastAsia="Arial Unicode MS" w:hAnsi="Arial Unicode MS" w:cs="Arial Unicode MS"/>
                <w:color w:val="000000"/>
                <w:sz w:val="20"/>
              </w:rPr>
              <w:t>fit customers as well as the financial institution that must implement the guidelines.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qualified thrift lender test is utilized to determine whether an institution can serve as an FI.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Commercial banks and finance compani</w:t>
            </w:r>
            <w:r>
              <w:rPr>
                <w:rFonts w:ascii="Arial Unicode MS" w:eastAsia="Arial Unicode MS" w:hAnsi="Arial Unicode MS" w:cs="Arial Unicode MS"/>
                <w:color w:val="000000"/>
                <w:sz w:val="20"/>
              </w:rPr>
              <w:t>es have traditionally served the needs of the residential real estate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Federal Reserve mandates reserve requirements for depository institutions so that the DIs may provide payment services for the U.S.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29.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ability of savers to transfer wealth between youth and old age and across generations is called maturity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Time intermediation involves the investment of small amounts by investors into mutual funds that invest in long-ter</w:t>
            </w:r>
            <w:r>
              <w:rPr>
                <w:rFonts w:ascii="Arial Unicode MS" w:eastAsia="Arial Unicode MS" w:hAnsi="Arial Unicode MS" w:cs="Arial Unicode MS"/>
                <w:color w:val="000000"/>
                <w:sz w:val="20"/>
              </w:rPr>
              <w:t>m securities such as stocks and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31.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efficiency with which FIs provide payment services directly benefits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adverse effects on the economy that can occur because of major disturbances to the special funct</w:t>
            </w:r>
            <w:r>
              <w:rPr>
                <w:rFonts w:ascii="Arial Unicode MS" w:eastAsia="Arial Unicode MS" w:hAnsi="Arial Unicode MS" w:cs="Arial Unicode MS"/>
                <w:color w:val="000000"/>
                <w:sz w:val="20"/>
              </w:rPr>
              <w:t>ions or services provided by financial institutions are negative externalities.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Unfairly excluding some potential financial service consumers from the financial services marketplace is a reason why FIs must absorb net regulatory burden.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w:t>
            </w:r>
            <w:r>
              <w:rPr>
                <w:rFonts w:ascii="Arial Unicode MS" w:eastAsia="Arial Unicode MS" w:hAnsi="Arial Unicode MS" w:cs="Arial Unicode MS"/>
                <w:b/>
                <w:color w:val="000000"/>
                <w:sz w:val="20"/>
                <w:u w:val="single"/>
              </w:rPr>
              <w: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Regulation of FIs is an attempt to enhance the social welfare benefits and mitigate the social costs of providing FI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In an attempt to enhance the net social welfare benefits of the services provided by financial </w:t>
            </w:r>
            <w:r>
              <w:rPr>
                <w:rFonts w:ascii="Arial Unicode MS" w:eastAsia="Arial Unicode MS" w:hAnsi="Arial Unicode MS" w:cs="Arial Unicode MS"/>
                <w:color w:val="000000"/>
                <w:sz w:val="20"/>
              </w:rPr>
              <w:t>intermediaries, safety and soundness regulation requires a DI to hold a minimum level of cash reserves against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Because of changes in regulatory barriers, technology, and financial innovation, a single financial service firm may no</w:t>
            </w:r>
            <w:r>
              <w:rPr>
                <w:rFonts w:ascii="Arial Unicode MS" w:eastAsia="Arial Unicode MS" w:hAnsi="Arial Unicode MS" w:cs="Arial Unicode MS"/>
                <w:color w:val="000000"/>
                <w:sz w:val="20"/>
              </w:rPr>
              <w:t>w be able to offer a full set of financial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37.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Small investors in mutual funds are often able to realize larger returns than they would receive from bank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purpose of guaranty funds in safety and soundness re</w:t>
            </w:r>
            <w:r>
              <w:rPr>
                <w:rFonts w:ascii="Arial Unicode MS" w:eastAsia="Arial Unicode MS" w:hAnsi="Arial Unicode MS" w:cs="Arial Unicode MS"/>
                <w:color w:val="000000"/>
                <w:sz w:val="20"/>
              </w:rPr>
              <w:t>gulation is to protect claim-holders when an FI collapses or fails.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39.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In most countries, cash is required to be held in reserve against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passage of legislation to prevent discrimination in lending is an example of </w:t>
            </w:r>
            <w:r>
              <w:rPr>
                <w:rFonts w:ascii="Arial Unicode MS" w:eastAsia="Arial Unicode MS" w:hAnsi="Arial Unicode MS" w:cs="Arial Unicode MS"/>
                <w:color w:val="000000"/>
                <w:sz w:val="20"/>
              </w:rPr>
              <w:t>regulation to protect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passage of legislation to ensure that FIs are meeting the needs of their local communities is an example of entry regulation.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Firms in industries that have low costs of entry tend to </w:t>
            </w:r>
            <w:r>
              <w:rPr>
                <w:rFonts w:ascii="Arial Unicode MS" w:eastAsia="Arial Unicode MS" w:hAnsi="Arial Unicode MS" w:cs="Arial Unicode MS"/>
                <w:color w:val="000000"/>
                <w:sz w:val="20"/>
              </w:rPr>
              <w:t>enjoy larger profits than firms in industries with high costs of entry.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43.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In recent years, the proportion of savings and demand deposits have decreased and the proportion of pension funds have increased in the financial assets held by U.S. ho</w:t>
            </w:r>
            <w:r>
              <w:rPr>
                <w:rFonts w:ascii="Arial Unicode MS" w:eastAsia="Arial Unicode MS" w:hAnsi="Arial Unicode MS" w:cs="Arial Unicode MS"/>
                <w:color w:val="000000"/>
                <w:sz w:val="20"/>
              </w:rPr>
              <w:t>useholds.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proportion of financial assets controlled by depository institutions has been increasing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One reason for the increasing proportion of total financial assets controlled by pension funds and </w:t>
            </w:r>
            <w:r>
              <w:rPr>
                <w:rFonts w:ascii="Arial Unicode MS" w:eastAsia="Arial Unicode MS" w:hAnsi="Arial Unicode MS" w:cs="Arial Unicode MS"/>
                <w:color w:val="000000"/>
                <w:sz w:val="20"/>
              </w:rPr>
              <w:t>investment companies is that these intermediaries exploit the comparative advantages of size and diversification.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Pension and mutual funds have a lower correlation between the maturities of their assets and liabilities than do commercial ban</w:t>
            </w:r>
            <w:r>
              <w:rPr>
                <w:rFonts w:ascii="Arial Unicode MS" w:eastAsia="Arial Unicode MS" w:hAnsi="Arial Unicode MS" w:cs="Arial Unicode MS"/>
                <w:color w:val="000000"/>
                <w:sz w:val="20"/>
              </w:rPr>
              <w:t>ks and thrifts.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Savers increasingly favor investments that closely imitate diversified investments in the direct securities markets over the transformed financial claims offered by traditional FIs.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48.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standardization of many</w:t>
            </w:r>
            <w:r>
              <w:rPr>
                <w:rFonts w:ascii="Arial Unicode MS" w:eastAsia="Arial Unicode MS" w:hAnsi="Arial Unicode MS" w:cs="Arial Unicode MS"/>
                <w:color w:val="000000"/>
                <w:sz w:val="20"/>
              </w:rPr>
              <w:t xml:space="preserve"> FI products is evidence of the inefficient institutionalization by financial markets and the mechanisms through which these products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49.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Internet has allowed individual investors to purchase securities while benefiting from decrease</w:t>
            </w:r>
            <w:r>
              <w:rPr>
                <w:rFonts w:ascii="Arial Unicode MS" w:eastAsia="Arial Unicode MS" w:hAnsi="Arial Unicode MS" w:cs="Arial Unicode MS"/>
                <w:color w:val="000000"/>
                <w:sz w:val="20"/>
              </w:rPr>
              <w:t>d transactions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Services provided by depository institutions have become relatively less significant as a portion of all services provided by FIs.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C66C7" w:rsidRDefault="00C361D0">
      <w:pPr>
        <w:keepLines/>
        <w:spacing w:after="0"/>
      </w:pPr>
      <w:r>
        <w:rPr>
          <w:rFonts w:ascii="Arial Unicode MS" w:eastAsia="Arial Unicode MS" w:hAnsi="Arial Unicode MS" w:cs="Arial Unicode MS"/>
          <w:color w:val="000000"/>
          <w:sz w:val="18"/>
        </w:rPr>
        <w:t> </w:t>
      </w:r>
    </w:p>
    <w:p w:rsidR="001C66C7" w:rsidRDefault="00C361D0">
      <w:pPr>
        <w:spacing w:after="0"/>
      </w:pPr>
      <w:r>
        <w:rPr>
          <w:rFonts w:ascii="Arial Unicode MS" w:eastAsia="Arial Unicode MS" w:hAnsi="Arial Unicode MS" w:cs="Arial Unicode MS"/>
          <w:color w:val="000000"/>
          <w:sz w:val="18"/>
        </w:rPr>
        <w:t> </w:t>
      </w:r>
    </w:p>
    <w:p w:rsidR="001C66C7" w:rsidRDefault="00C361D0">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Economic collapse during the 1930s, the </w:t>
            </w:r>
            <w:r>
              <w:rPr>
                <w:rFonts w:ascii="Arial Unicode MS" w:eastAsia="Arial Unicode MS" w:hAnsi="Arial Unicode MS" w:cs="Arial Unicode MS"/>
                <w:color w:val="000000"/>
                <w:sz w:val="20"/>
              </w:rPr>
              <w:t>banking system in the U.S. performed directly or indirectly all financial services. Those functions included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market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investing.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1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services.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52.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Depository financial institutions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above are depository institutions.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53.</w:t>
            </w:r>
          </w:p>
        </w:tc>
        <w:tc>
          <w:tcPr>
            <w:tcW w:w="4650" w:type="pct"/>
          </w:tcPr>
          <w:p w:rsidR="001C66C7" w:rsidRDefault="00C361D0">
            <w:pPr>
              <w:keepNext/>
              <w:keepLines/>
              <w:spacing w:after="0"/>
            </w:pPr>
            <w:proofErr w:type="spellStart"/>
            <w:r>
              <w:rPr>
                <w:rFonts w:ascii="Arial Unicode MS" w:eastAsia="Arial Unicode MS" w:hAnsi="Arial Unicode MS" w:cs="Arial Unicode MS"/>
                <w:color w:val="000000"/>
                <w:sz w:val="20"/>
              </w:rPr>
              <w:t>Nondepository</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financial institutions are represented by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mutual</w:t>
                  </w:r>
                  <w:proofErr w:type="gramEnd"/>
                  <w:r>
                    <w:rPr>
                      <w:rFonts w:ascii="Arial Unicode MS" w:eastAsia="Arial Unicode MS" w:hAnsi="Arial Unicode MS" w:cs="Arial Unicode MS"/>
                      <w:color w:val="000000"/>
                      <w:sz w:val="20"/>
                    </w:rPr>
                    <w:t xml:space="preserv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securities</w:t>
                  </w:r>
                  <w:proofErr w:type="gramEnd"/>
                  <w:r>
                    <w:rPr>
                      <w:rFonts w:ascii="Arial Unicode MS" w:eastAsia="Arial Unicode MS" w:hAnsi="Arial Unicode MS" w:cs="Arial Unicode MS"/>
                      <w:color w:val="000000"/>
                      <w:sz w:val="20"/>
                    </w:rPr>
                    <w:t xml:space="preserve"> firms.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statements is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financial intermediary specializes in the production of information.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5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reduces its risk exposure by pooling its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5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benefits society by providing a mechanism for payments.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w:t>
                  </w:r>
                  <w:r>
                    <w:rPr>
                      <w:rFonts w:ascii="Arial Unicode MS" w:eastAsia="Arial Unicode MS" w:hAnsi="Arial Unicode MS" w:cs="Arial Unicode MS"/>
                      <w:color w:val="000000"/>
                      <w:sz w:val="20"/>
                    </w:rPr>
                    <w:t>termediary may act as a broker to bring together funds deficit and funds surplus units.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58"/>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 financial intermediary acts as a lender of last resort.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55.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Which function of an FI reduces transaction and information costs between a corporation and </w:t>
            </w:r>
            <w:r>
              <w:rPr>
                <w:rFonts w:ascii="Arial Unicode MS" w:eastAsia="Arial Unicode MS" w:hAnsi="Arial Unicode MS" w:cs="Arial Unicode MS"/>
                <w:color w:val="000000"/>
                <w:sz w:val="20"/>
              </w:rPr>
              <w:t>individual which may encourage a higher rate of savings?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Brokerage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7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Asset transformation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Information production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1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Money supply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Administration of the payments mechanism.</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In its </w:t>
            </w:r>
            <w:r>
              <w:rPr>
                <w:rFonts w:ascii="Arial Unicode MS" w:eastAsia="Arial Unicode MS" w:hAnsi="Arial Unicode MS" w:cs="Arial Unicode MS"/>
                <w:color w:val="000000"/>
                <w:sz w:val="20"/>
              </w:rPr>
              <w:t>role as a delegated monitor, an FI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0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keeps</w:t>
                  </w:r>
                  <w:proofErr w:type="gramEnd"/>
                  <w:r>
                    <w:rPr>
                      <w:rFonts w:ascii="Arial Unicode MS" w:eastAsia="Arial Unicode MS" w:hAnsi="Arial Unicode MS" w:cs="Arial Unicode MS"/>
                      <w:color w:val="000000"/>
                      <w:sz w:val="20"/>
                    </w:rPr>
                    <w:t xml:space="preserve"> track of required interest and principal payments on loans it originates.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works</w:t>
                  </w:r>
                  <w:proofErr w:type="gramEnd"/>
                  <w:r>
                    <w:rPr>
                      <w:rFonts w:ascii="Arial Unicode MS" w:eastAsia="Arial Unicode MS" w:hAnsi="Arial Unicode MS" w:cs="Arial Unicode MS"/>
                      <w:color w:val="000000"/>
                      <w:sz w:val="20"/>
                    </w:rPr>
                    <w:t xml:space="preserve"> with financially distressed borrowers in danger of defaulting on their loans.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holds</w:t>
                  </w:r>
                  <w:proofErr w:type="gramEnd"/>
                  <w:r>
                    <w:rPr>
                      <w:rFonts w:ascii="Arial Unicode MS" w:eastAsia="Arial Unicode MS" w:hAnsi="Arial Unicode MS" w:cs="Arial Unicode MS"/>
                      <w:color w:val="000000"/>
                      <w:sz w:val="20"/>
                    </w:rPr>
                    <w:t xml:space="preserve"> portfolios of loans that they </w:t>
                  </w:r>
                  <w:r>
                    <w:rPr>
                      <w:rFonts w:ascii="Arial Unicode MS" w:eastAsia="Arial Unicode MS" w:hAnsi="Arial Unicode MS" w:cs="Arial Unicode MS"/>
                      <w:color w:val="000000"/>
                      <w:sz w:val="20"/>
                    </w:rPr>
                    <w:t>continue to service.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maintains</w:t>
                  </w:r>
                  <w:proofErr w:type="gramEnd"/>
                  <w:r>
                    <w:rPr>
                      <w:rFonts w:ascii="Arial Unicode MS" w:eastAsia="Arial Unicode MS" w:hAnsi="Arial Unicode MS" w:cs="Arial Unicode MS"/>
                      <w:color w:val="000000"/>
                      <w:sz w:val="20"/>
                    </w:rPr>
                    <w:t xml:space="preserve"> contact with borrowers to ensure that loan proceeds are utilized for intended purposes.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is NOT a major function of financial intermediaries?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Brokerage </w:t>
                  </w:r>
                  <w:r>
                    <w:rPr>
                      <w:rFonts w:ascii="Arial Unicode MS" w:eastAsia="Arial Unicode MS" w:hAnsi="Arial Unicode MS" w:cs="Arial Unicode MS"/>
                      <w:color w:val="000000"/>
                      <w:sz w:val="20"/>
                    </w:rPr>
                    <w:t>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7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Asset transformation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Information production.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08"/>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Management of the nation's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Administration of the payments mechanism.</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58.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Advantages of depositing funds into a typical bank account instead of </w:t>
            </w:r>
            <w:r>
              <w:rPr>
                <w:rFonts w:ascii="Arial Unicode MS" w:eastAsia="Arial Unicode MS" w:hAnsi="Arial Unicode MS" w:cs="Arial Unicode MS"/>
                <w:color w:val="000000"/>
                <w:sz w:val="20"/>
              </w:rPr>
              <w:t>directly buying corporate securities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done by the bank on your behalf.</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liquidity if funds are needed quickly.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0"/>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transactions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price risk when funds are nee</w:t>
                  </w:r>
                  <w:r>
                    <w:rPr>
                      <w:rFonts w:ascii="Arial Unicode MS" w:eastAsia="Arial Unicode MS" w:hAnsi="Arial Unicode MS" w:cs="Arial Unicode MS"/>
                      <w:color w:val="000000"/>
                      <w:sz w:val="20"/>
                    </w:rPr>
                    <w:t>ded.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better</w:t>
                  </w:r>
                  <w:proofErr w:type="gramEnd"/>
                  <w:r>
                    <w:rPr>
                      <w:rFonts w:ascii="Arial Unicode MS" w:eastAsia="Arial Unicode MS" w:hAnsi="Arial Unicode MS" w:cs="Arial Unicode MS"/>
                      <w:color w:val="000000"/>
                      <w:sz w:val="20"/>
                    </w:rPr>
                    <w:t xml:space="preserve"> diversification of deposited funds.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59.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Many households place funds with financial institutions because many FI accounts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denominations than other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flexible</w:t>
                  </w:r>
                  <w:proofErr w:type="gramEnd"/>
                  <w:r>
                    <w:rPr>
                      <w:rFonts w:ascii="Arial Unicode MS" w:eastAsia="Arial Unicode MS" w:hAnsi="Arial Unicode MS" w:cs="Arial Unicode MS"/>
                      <w:color w:val="000000"/>
                      <w:sz w:val="20"/>
                    </w:rPr>
                    <w:t xml:space="preserve"> maturities verses other </w:t>
                  </w:r>
                  <w:r>
                    <w:rPr>
                      <w:rFonts w:ascii="Arial Unicode MS" w:eastAsia="Arial Unicode MS" w:hAnsi="Arial Unicode MS" w:cs="Arial Unicode MS"/>
                      <w:color w:val="000000"/>
                      <w:sz w:val="20"/>
                    </w:rPr>
                    <w:t>interest-earning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better</w:t>
                  </w:r>
                  <w:proofErr w:type="gramEnd"/>
                  <w:r>
                    <w:rPr>
                      <w:rFonts w:ascii="Arial Unicode MS" w:eastAsia="Arial Unicode MS" w:hAnsi="Arial Unicode MS" w:cs="Arial Unicode MS"/>
                      <w:color w:val="000000"/>
                      <w:sz w:val="20"/>
                    </w:rPr>
                    <w:t xml:space="preserve"> liquidity than directly negotiated debt contracts.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price risk if interest rates change.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reason FIs can offer highly liquid, low price-risk contracts to savers while </w:t>
            </w:r>
            <w:r>
              <w:rPr>
                <w:rFonts w:ascii="Arial Unicode MS" w:eastAsia="Arial Unicode MS" w:hAnsi="Arial Unicode MS" w:cs="Arial Unicode MS"/>
                <w:color w:val="000000"/>
                <w:sz w:val="20"/>
              </w:rPr>
              <w:t>investing in relatively illiquid and higher risk assets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diversification allows an FI to predict more accurately the expected returns on its asset portfolio.</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significant</w:t>
                  </w:r>
                  <w:proofErr w:type="gramEnd"/>
                  <w:r>
                    <w:rPr>
                      <w:rFonts w:ascii="Arial Unicode MS" w:eastAsia="Arial Unicode MS" w:hAnsi="Arial Unicode MS" w:cs="Arial Unicode MS"/>
                      <w:color w:val="000000"/>
                      <w:sz w:val="20"/>
                    </w:rPr>
                    <w:t xml:space="preserve"> amounts of portfolio risk are diversified away by investing in</w:t>
                  </w:r>
                  <w:r>
                    <w:rPr>
                      <w:rFonts w:ascii="Arial Unicode MS" w:eastAsia="Arial Unicode MS" w:hAnsi="Arial Unicode MS" w:cs="Arial Unicode MS"/>
                      <w:color w:val="000000"/>
                      <w:sz w:val="20"/>
                    </w:rPr>
                    <w:t xml:space="preserve"> assets that have correlations between returns that are less than perfectly positive.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individual savers cannot benefit from risk diversification.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because</w:t>
                  </w:r>
                  <w:proofErr w:type="gramEnd"/>
                  <w:r>
                    <w:rPr>
                      <w:rFonts w:ascii="Arial Unicode MS" w:eastAsia="Arial Unicode MS" w:hAnsi="Arial Unicode MS" w:cs="Arial Unicode MS"/>
                      <w:color w:val="000000"/>
                      <w:sz w:val="20"/>
                    </w:rPr>
                    <w:t xml:space="preserve"> FIs have a cost advantage in monitoring their portfolios.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61.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federal government has traditionally extended safety nets to DIs consisting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discount window borrowing, and reserve requirements.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0"/>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7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w:t>
                  </w:r>
                  <w:r>
                    <w:rPr>
                      <w:rFonts w:ascii="Arial Unicode MS" w:eastAsia="Arial Unicode MS" w:hAnsi="Arial Unicode MS" w:cs="Arial Unicode MS"/>
                      <w:color w:val="000000"/>
                      <w:sz w:val="20"/>
                    </w:rPr>
                    <w:t>unemployment insurance,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3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open market operations, and discount window borrowing.</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deposit</w:t>
                  </w:r>
                  <w:proofErr w:type="gramEnd"/>
                  <w:r>
                    <w:rPr>
                      <w:rFonts w:ascii="Arial Unicode MS" w:eastAsia="Arial Unicode MS" w:hAnsi="Arial Unicode MS" w:cs="Arial Unicode MS"/>
                      <w:color w:val="000000"/>
                      <w:sz w:val="20"/>
                    </w:rPr>
                    <w:t xml:space="preserve"> insurance protection.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asset transformation function of FIs typically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receipt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of securities through electronic payments systems.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altering</w:t>
                  </w:r>
                  <w:proofErr w:type="gramEnd"/>
                  <w:r>
                    <w:rPr>
                      <w:rFonts w:ascii="Arial Unicode MS" w:eastAsia="Arial Unicode MS" w:hAnsi="Arial Unicode MS" w:cs="Arial Unicode MS"/>
                      <w:color w:val="000000"/>
                      <w:sz w:val="20"/>
                    </w:rPr>
                    <w:t xml:space="preserve"> the liquidity and maturity features of funds sources used to finance the FI's asset portfolio.</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granting</w:t>
                  </w:r>
                  <w:proofErr w:type="gramEnd"/>
                  <w:r>
                    <w:rPr>
                      <w:rFonts w:ascii="Arial Unicode MS" w:eastAsia="Arial Unicode MS" w:hAnsi="Arial Unicode MS" w:cs="Arial Unicode MS"/>
                      <w:color w:val="000000"/>
                      <w:sz w:val="20"/>
                    </w:rPr>
                    <w:t xml:space="preserve"> loans to transform funds deficit units into funds surplus units.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8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short-term funds in off-balance sheet activities.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transferring</w:t>
                  </w:r>
                  <w:proofErr w:type="gramEnd"/>
                  <w:r>
                    <w:rPr>
                      <w:rFonts w:ascii="Arial Unicode MS" w:eastAsia="Arial Unicode MS" w:hAnsi="Arial Unicode MS" w:cs="Arial Unicode MS"/>
                      <w:color w:val="000000"/>
                      <w:sz w:val="20"/>
                    </w:rPr>
                    <w:t xml:space="preserve"> of funds from one generation to another.</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Which of the following refers to the possibility that a firm's owners or managers will take actions contrary to the promises contained </w:t>
            </w:r>
            <w:r>
              <w:rPr>
                <w:rFonts w:ascii="Arial Unicode MS" w:eastAsia="Arial Unicode MS" w:hAnsi="Arial Unicode MS" w:cs="Arial Unicode MS"/>
                <w:color w:val="000000"/>
                <w:sz w:val="20"/>
              </w:rPr>
              <w:t>in the covenants of the securities the firm issues to raise funds?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7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Price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Credit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Agency costs.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64.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refers to the term "maturity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Creation of a secondary market </w:t>
                  </w:r>
                  <w:proofErr w:type="gramStart"/>
                  <w:r>
                    <w:rPr>
                      <w:rFonts w:ascii="Arial Unicode MS" w:eastAsia="Arial Unicode MS" w:hAnsi="Arial Unicode MS" w:cs="Arial Unicode MS"/>
                      <w:color w:val="000000"/>
                      <w:sz w:val="20"/>
                    </w:rPr>
                    <w:t>mature</w:t>
                  </w:r>
                  <w:proofErr w:type="gramEnd"/>
                  <w:r>
                    <w:rPr>
                      <w:rFonts w:ascii="Arial Unicode MS" w:eastAsia="Arial Unicode MS" w:hAnsi="Arial Unicode MS" w:cs="Arial Unicode MS"/>
                      <w:color w:val="000000"/>
                      <w:sz w:val="20"/>
                    </w:rPr>
                    <w:t xml:space="preserve"> enough to withstand volatility.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7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Overcoming constraints to buying assets imposed by large minimum denomination size.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1"/>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Mismatching the maturities of assets and liabilities.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8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Reducing information costs or </w:t>
                  </w:r>
                  <w:r>
                    <w:rPr>
                      <w:rFonts w:ascii="Arial Unicode MS" w:eastAsia="Arial Unicode MS" w:hAnsi="Arial Unicode MS" w:cs="Arial Unicode MS"/>
                      <w:color w:val="000000"/>
                      <w:sz w:val="20"/>
                    </w:rPr>
                    <w:t>imperfections between households and corporations.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transfer of wealth from one generation to the next.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Traditionally, regulation of FIs in the U.S. has been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minimal</w:t>
                  </w:r>
                  <w:proofErr w:type="gramEnd"/>
                  <w:r>
                    <w:rPr>
                      <w:rFonts w:ascii="Arial Unicode MS" w:eastAsia="Arial Unicode MS" w:hAnsi="Arial Unicode MS" w:cs="Arial Unicode MS"/>
                      <w:color w:val="000000"/>
                      <w:sz w:val="20"/>
                    </w:rPr>
                    <w:t>, as evidenced by the recent financial crisis.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14"/>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extensive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as a result of the importance of FI to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minimal</w:t>
                  </w:r>
                  <w:proofErr w:type="gramEnd"/>
                  <w:r>
                    <w:rPr>
                      <w:rFonts w:ascii="Arial Unicode MS" w:eastAsia="Arial Unicode MS" w:hAnsi="Arial Unicode MS" w:cs="Arial Unicode MS"/>
                      <w:color w:val="000000"/>
                      <w:sz w:val="20"/>
                    </w:rPr>
                    <w:t>, because the free market is allowed to allocate financial resources.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extensive</w:t>
                  </w:r>
                  <w:proofErr w:type="gramEnd"/>
                  <w:r>
                    <w:rPr>
                      <w:rFonts w:ascii="Arial Unicode MS" w:eastAsia="Arial Unicode MS" w:hAnsi="Arial Unicode MS" w:cs="Arial Unicode MS"/>
                      <w:color w:val="000000"/>
                      <w:sz w:val="20"/>
                    </w:rPr>
                    <w:t>, because banks have monopoly power.</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no</w:t>
                  </w:r>
                  <w:proofErr w:type="gramEnd"/>
                  <w:r>
                    <w:rPr>
                      <w:rFonts w:ascii="Arial Unicode MS" w:eastAsia="Arial Unicode MS" w:hAnsi="Arial Unicode MS" w:cs="Arial Unicode MS"/>
                      <w:color w:val="000000"/>
                      <w:sz w:val="20"/>
                    </w:rPr>
                    <w:t xml:space="preserve"> different from regulation of nonfinancial firms.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Depository institutions (DIs) play an important role in the transmission of monetary policy from the Federal Reserve to the rest of the economy primarily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loans</w:t>
                  </w:r>
                  <w:proofErr w:type="gramEnd"/>
                  <w:r>
                    <w:rPr>
                      <w:rFonts w:ascii="Arial Unicode MS" w:eastAsia="Arial Unicode MS" w:hAnsi="Arial Unicode MS" w:cs="Arial Unicode MS"/>
                      <w:color w:val="000000"/>
                      <w:sz w:val="20"/>
                    </w:rPr>
                    <w:t xml:space="preserve"> to corporations are part of the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loans are highly </w:t>
                  </w:r>
                  <w:r>
                    <w:rPr>
                      <w:rFonts w:ascii="Arial Unicode MS" w:eastAsia="Arial Unicode MS" w:hAnsi="Arial Unicode MS" w:cs="Arial Unicode MS"/>
                      <w:color w:val="000000"/>
                      <w:sz w:val="20"/>
                    </w:rPr>
                    <w:t>regulated.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8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institutions provide a large amount of credit to finance residential real estate.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6"/>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DI deposits are a major portion of the money supply.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U.S. DIs </w:t>
                  </w:r>
                  <w:proofErr w:type="gramStart"/>
                  <w:r>
                    <w:rPr>
                      <w:rFonts w:ascii="Arial Unicode MS" w:eastAsia="Arial Unicode MS" w:hAnsi="Arial Unicode MS" w:cs="Arial Unicode MS"/>
                      <w:color w:val="000000"/>
                      <w:sz w:val="20"/>
                    </w:rPr>
                    <w:t>compete</w:t>
                  </w:r>
                  <w:proofErr w:type="gramEnd"/>
                  <w:r>
                    <w:rPr>
                      <w:rFonts w:ascii="Arial Unicode MS" w:eastAsia="Arial Unicode MS" w:hAnsi="Arial Unicode MS" w:cs="Arial Unicode MS"/>
                      <w:color w:val="000000"/>
                      <w:sz w:val="20"/>
                    </w:rPr>
                    <w:t xml:space="preserve"> with foreign financial institutions.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67.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Which of the </w:t>
            </w:r>
            <w:r>
              <w:rPr>
                <w:rFonts w:ascii="Arial Unicode MS" w:eastAsia="Arial Unicode MS" w:hAnsi="Arial Unicode MS" w:cs="Arial Unicode MS"/>
                <w:color w:val="000000"/>
                <w:sz w:val="20"/>
              </w:rPr>
              <w:t>following measures the difference between the private costs of regulations and the private benefits of those regulations for the producers of financial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Capital adequacy.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Agency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1"/>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Net regulatory burden.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Charter value</w:t>
                  </w:r>
                  <w:r>
                    <w:rPr>
                      <w:rFonts w:ascii="Arial Unicode MS" w:eastAsia="Arial Unicode MS" w:hAnsi="Arial Unicode MS" w:cs="Arial Unicode MS"/>
                      <w:color w:val="000000"/>
                      <w:sz w:val="20"/>
                    </w:rPr>
                    <w: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Liquidity risk.</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What is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process that causes an FI to focus more intensely on their own domestic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0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Acceptance of the Federal Reserve as the regulator of the world financial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Usually refers</w:t>
                  </w:r>
                  <w:r>
                    <w:rPr>
                      <w:rFonts w:ascii="Arial Unicode MS" w:eastAsia="Arial Unicode MS" w:hAnsi="Arial Unicode MS" w:cs="Arial Unicode MS"/>
                      <w:color w:val="000000"/>
                      <w:sz w:val="20"/>
                    </w:rPr>
                    <w:t xml:space="preserve"> to the initiation of GLOBEX, a new international financial communications and trading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evolution of markets and institutions so that geographic boundaries do not restrict financial transactions.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Joint ownership of international elec</w:t>
                  </w:r>
                  <w:r>
                    <w:rPr>
                      <w:rFonts w:ascii="Arial Unicode MS" w:eastAsia="Arial Unicode MS" w:hAnsi="Arial Unicode MS" w:cs="Arial Unicode MS"/>
                      <w:color w:val="000000"/>
                      <w:sz w:val="20"/>
                    </w:rPr>
                    <w:t>tronic payments systems.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69.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Negative externalities exist in the depository sector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fear of DI insolvency leads to bank deposit runs.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1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lending</w:t>
                  </w:r>
                  <w:proofErr w:type="gramEnd"/>
                  <w:r>
                    <w:rPr>
                      <w:rFonts w:ascii="Arial Unicode MS" w:eastAsia="Arial Unicode MS" w:hAnsi="Arial Unicode MS" w:cs="Arial Unicode MS"/>
                      <w:color w:val="000000"/>
                      <w:sz w:val="20"/>
                    </w:rPr>
                    <w:t xml:space="preserve"> activity is impaired or constrained.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there are delays in disbursements from </w:t>
                  </w:r>
                  <w:r>
                    <w:rPr>
                      <w:rFonts w:ascii="Arial Unicode MS" w:eastAsia="Arial Unicode MS" w:hAnsi="Arial Unicode MS" w:cs="Arial Unicode MS"/>
                      <w:color w:val="000000"/>
                      <w:sz w:val="20"/>
                    </w:rPr>
                    <w:t xml:space="preserve">insolvent </w:t>
                  </w:r>
                  <w:proofErr w:type="spellStart"/>
                  <w:r>
                    <w:rPr>
                      <w:rFonts w:ascii="Arial Unicode MS" w:eastAsia="Arial Unicode MS" w:hAnsi="Arial Unicode MS" w:cs="Arial Unicode MS"/>
                      <w:color w:val="000000"/>
                      <w:sz w:val="20"/>
                    </w:rPr>
                    <w:t>DIs.</w:t>
                  </w:r>
                  <w:proofErr w:type="spellEnd"/>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8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that are healthy suffer when another bank nears insolvency.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70.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Why is the failure of a large bank more detrimental to the economy than the failure of a large steel manufacturer?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4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 bank </w:t>
                  </w:r>
                  <w:r>
                    <w:rPr>
                      <w:rFonts w:ascii="Arial Unicode MS" w:eastAsia="Arial Unicode MS" w:hAnsi="Arial Unicode MS" w:cs="Arial Unicode MS"/>
                      <w:color w:val="000000"/>
                      <w:sz w:val="20"/>
                    </w:rPr>
                    <w:t>failure usually leads to a government bailout.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There are fewer steel manufacturers than there are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93"/>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large bank failure reduces credit availability throughout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Since the steel company's assets are tangible, they are </w:t>
                  </w:r>
                  <w:r>
                    <w:rPr>
                      <w:rFonts w:ascii="Arial Unicode MS" w:eastAsia="Arial Unicode MS" w:hAnsi="Arial Unicode MS" w:cs="Arial Unicode MS"/>
                      <w:color w:val="000000"/>
                      <w:sz w:val="20"/>
                    </w:rPr>
                    <w:t>more easily reallocated than the intangible bank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Everyone needs money, but not everyone needs steel.</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Why do households prefer to use FIs as intermediaries to invest their surplus funds?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Transaction costs are low to the </w:t>
                  </w:r>
                  <w:r>
                    <w:rPr>
                      <w:rFonts w:ascii="Arial Unicode MS" w:eastAsia="Arial Unicode MS" w:hAnsi="Arial Unicode MS" w:cs="Arial Unicode MS"/>
                      <w:color w:val="000000"/>
                      <w:sz w:val="20"/>
                    </w:rPr>
                    <w:t>household since FIs are more efficient in monitoring and gathering investment information.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To receive the benefits of diversification that households may not be able to achieve on their own.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The FI has can benefit from combining funds and </w:t>
                  </w:r>
                  <w:r>
                    <w:rPr>
                      <w:rFonts w:ascii="Arial Unicode MS" w:eastAsia="Arial Unicode MS" w:hAnsi="Arial Unicode MS" w:cs="Arial Unicode MS"/>
                      <w:color w:val="000000"/>
                      <w:sz w:val="20"/>
                    </w:rPr>
                    <w:t>negotiating lower asset prices and transactions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FI can provide insurance at relatively low cost that will protect funds under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72.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Financial intermediaries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surplus units, because </w:t>
                  </w:r>
                  <w:r>
                    <w:rPr>
                      <w:rFonts w:ascii="Arial Unicode MS" w:eastAsia="Arial Unicode MS" w:hAnsi="Arial Unicode MS" w:cs="Arial Unicode MS"/>
                      <w:color w:val="000000"/>
                      <w:sz w:val="20"/>
                    </w:rPr>
                    <w:t>they exist to make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6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deficit units, because they must pay heavy regulatory fees and taxes.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3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surplus units, because they hold large portfolios of financial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1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funds</w:t>
                  </w:r>
                  <w:proofErr w:type="gramEnd"/>
                  <w:r>
                    <w:rPr>
                      <w:rFonts w:ascii="Arial Unicode MS" w:eastAsia="Arial Unicode MS" w:hAnsi="Arial Unicode MS" w:cs="Arial Unicode MS"/>
                      <w:color w:val="000000"/>
                      <w:sz w:val="20"/>
                    </w:rPr>
                    <w:t xml:space="preserve"> deficit units, because they must comply with mini</w:t>
                  </w:r>
                  <w:r>
                    <w:rPr>
                      <w:rFonts w:ascii="Arial Unicode MS" w:eastAsia="Arial Unicode MS" w:hAnsi="Arial Unicode MS" w:cs="Arial Unicode MS"/>
                      <w:color w:val="000000"/>
                      <w:sz w:val="20"/>
                    </w:rPr>
                    <w:t>mum capital requirements.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13"/>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neither</w:t>
                  </w:r>
                  <w:proofErr w:type="gramEnd"/>
                  <w:r>
                    <w:rPr>
                      <w:rFonts w:ascii="Arial Unicode MS" w:eastAsia="Arial Unicode MS" w:hAnsi="Arial Unicode MS" w:cs="Arial Unicode MS"/>
                      <w:color w:val="000000"/>
                      <w:sz w:val="20"/>
                    </w:rPr>
                    <w:t xml:space="preserve"> funds surplus nor deficit units.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observations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0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Central bank directly controls both inside and outside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2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Outside money is that part of the money supply </w:t>
                  </w:r>
                  <w:r>
                    <w:rPr>
                      <w:rFonts w:ascii="Arial Unicode MS" w:eastAsia="Arial Unicode MS" w:hAnsi="Arial Unicode MS" w:cs="Arial Unicode MS"/>
                      <w:color w:val="000000"/>
                      <w:sz w:val="20"/>
                    </w:rPr>
                    <w:t>produced by the private banking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Inside money refers to the quantity of notes and coin in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2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Bulk of the money supply consists of inside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Central banks cannot vary the quantity of outside money.</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Net </w:t>
            </w:r>
            <w:r>
              <w:rPr>
                <w:rFonts w:ascii="Arial Unicode MS" w:eastAsia="Arial Unicode MS" w:hAnsi="Arial Unicode MS" w:cs="Arial Unicode MS"/>
                <w:color w:val="000000"/>
                <w:sz w:val="20"/>
              </w:rPr>
              <w:t>regulatory burden for FIs is higher because regulators may require the FI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1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more capital than what would be held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produce</w:t>
                  </w:r>
                  <w:proofErr w:type="gramEnd"/>
                  <w:r>
                    <w:rPr>
                      <w:rFonts w:ascii="Arial Unicode MS" w:eastAsia="Arial Unicode MS" w:hAnsi="Arial Unicode MS" w:cs="Arial Unicode MS"/>
                      <w:color w:val="000000"/>
                      <w:sz w:val="20"/>
                    </w:rPr>
                    <w:t xml:space="preserve"> less information than would be produced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more debt than what </w:t>
                  </w:r>
                  <w:r>
                    <w:rPr>
                      <w:rFonts w:ascii="Arial Unicode MS" w:eastAsia="Arial Unicode MS" w:hAnsi="Arial Unicode MS" w:cs="Arial Unicode MS"/>
                      <w:color w:val="000000"/>
                      <w:sz w:val="20"/>
                    </w:rPr>
                    <w:t>would be held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8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hold</w:t>
                  </w:r>
                  <w:proofErr w:type="gramEnd"/>
                  <w:r>
                    <w:rPr>
                      <w:rFonts w:ascii="Arial Unicode MS" w:eastAsia="Arial Unicode MS" w:hAnsi="Arial Unicode MS" w:cs="Arial Unicode MS"/>
                      <w:color w:val="000000"/>
                      <w:sz w:val="20"/>
                    </w:rPr>
                    <w:t xml:space="preserve"> fewer reserves than they would without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75.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What distinguishes financial intermediaries from industrial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 balance sheets are almost totally comprised of </w:t>
                  </w:r>
                  <w:r>
                    <w:rPr>
                      <w:rFonts w:ascii="Arial Unicode MS" w:eastAsia="Arial Unicode MS" w:hAnsi="Arial Unicode MS" w:cs="Arial Unicode MS"/>
                      <w:color w:val="000000"/>
                      <w:sz w:val="20"/>
                    </w:rPr>
                    <w:t>financial assets while commercial firms hold substantial amounts of real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are the customers of FIs, but FIs cannot be customers of industrial firms.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FIs deal exclusively in primary securities, but industrial firms specia</w:t>
                  </w:r>
                  <w:r>
                    <w:rPr>
                      <w:rFonts w:ascii="Arial Unicode MS" w:eastAsia="Arial Unicode MS" w:hAnsi="Arial Unicode MS" w:cs="Arial Unicode MS"/>
                      <w:color w:val="000000"/>
                      <w:sz w:val="20"/>
                    </w:rPr>
                    <w:t>lize in secondary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4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produce real goods or services while FIs only produce money.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Industrial firms are unregulated while FIs are heavily regulated.</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origination of a home mortgage loan is considered to be a</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5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security, because this is the FI's primary source of business.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secondary</w:t>
                  </w:r>
                  <w:proofErr w:type="gramEnd"/>
                  <w:r>
                    <w:rPr>
                      <w:rFonts w:ascii="Arial Unicode MS" w:eastAsia="Arial Unicode MS" w:hAnsi="Arial Unicode MS" w:cs="Arial Unicode MS"/>
                      <w:color w:val="000000"/>
                      <w:sz w:val="20"/>
                    </w:rPr>
                    <w:t xml:space="preserve"> security, because mortgages are typically resold in the secondary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1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security, because the mortgage note is a newly created security.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w:t>
                  </w:r>
                  <w:r>
                    <w:rPr>
                      <w:rFonts w:ascii="Arial Unicode MS" w:eastAsia="Arial Unicode MS" w:hAnsi="Arial Unicode MS" w:cs="Arial Unicode MS"/>
                      <w:color w:val="000000"/>
                      <w:sz w:val="20"/>
                    </w:rPr>
                    <w:t>econdary</w:t>
                  </w:r>
                  <w:proofErr w:type="gramEnd"/>
                  <w:r>
                    <w:rPr>
                      <w:rFonts w:ascii="Arial Unicode MS" w:eastAsia="Arial Unicode MS" w:hAnsi="Arial Unicode MS" w:cs="Arial Unicode MS"/>
                      <w:color w:val="000000"/>
                      <w:sz w:val="20"/>
                    </w:rPr>
                    <w:t xml:space="preserve"> security if the sale is for an existing home and a primary security if it is for a new home.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security because the value of the mortgage note depends on the underlying value of the home.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77.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How have the innovations of global </w:t>
            </w:r>
            <w:r>
              <w:rPr>
                <w:rFonts w:ascii="Arial Unicode MS" w:eastAsia="Arial Unicode MS" w:hAnsi="Arial Unicode MS" w:cs="Arial Unicode MS"/>
                <w:color w:val="000000"/>
                <w:sz w:val="20"/>
              </w:rPr>
              <w:t>financial networks and computerized money and information transfer systems changed financial intermediation?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become riskier because it is more difficult to stay informed about worldwide events.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Financial </w:t>
                  </w:r>
                  <w:r>
                    <w:rPr>
                      <w:rFonts w:ascii="Arial Unicode MS" w:eastAsia="Arial Unicode MS" w:hAnsi="Arial Unicode MS" w:cs="Arial Unicode MS"/>
                      <w:color w:val="000000"/>
                      <w:sz w:val="20"/>
                    </w:rPr>
                    <w:t>intermediation has become more costly because it is necessary to invest in high cost technology.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been unaffected.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become more costly as global firms exploit economies of scale and scope.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intermediation has become less risky as firms become adept at maintaining zero gap positions.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78.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charter values of FIs will be higher if regulators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cost of entry by requiring more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1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restrict</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number of activities permitted by FIs, thereby increasing potential profits.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restrict</w:t>
                  </w:r>
                  <w:proofErr w:type="gramEnd"/>
                  <w:r>
                    <w:rPr>
                      <w:rFonts w:ascii="Arial Unicode MS" w:eastAsia="Arial Unicode MS" w:hAnsi="Arial Unicode MS" w:cs="Arial Unicode MS"/>
                      <w:color w:val="000000"/>
                      <w:sz w:val="20"/>
                    </w:rPr>
                    <w:t xml:space="preserve"> the number of FIs that can operate in a given market.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B.</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C.</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79.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In a world without FIs, households will be less willing</w:t>
            </w:r>
            <w:r>
              <w:rPr>
                <w:rFonts w:ascii="Arial Unicode MS" w:eastAsia="Arial Unicode MS" w:hAnsi="Arial Unicode MS" w:cs="Arial Unicode MS"/>
                <w:color w:val="000000"/>
                <w:sz w:val="20"/>
              </w:rPr>
              <w:t xml:space="preserve"> to invest in corporate securities because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8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not able to monitor the activities of the corporation more closely than FIs.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tend</w:t>
                  </w:r>
                  <w:proofErr w:type="gramEnd"/>
                  <w:r>
                    <w:rPr>
                      <w:rFonts w:ascii="Arial Unicode MS" w:eastAsia="Arial Unicode MS" w:hAnsi="Arial Unicode MS" w:cs="Arial Unicode MS"/>
                      <w:color w:val="000000"/>
                      <w:sz w:val="20"/>
                    </w:rPr>
                    <w:t xml:space="preserve"> to prefer shorter, more liquid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subject to price risk when corporate securities are sol</w:t>
                  </w:r>
                  <w:r>
                    <w:rPr>
                      <w:rFonts w:ascii="Arial Unicode MS" w:eastAsia="Arial Unicode MS" w:hAnsi="Arial Unicode MS" w:cs="Arial Unicode MS"/>
                      <w:color w:val="000000"/>
                      <w:sz w:val="20"/>
                    </w:rPr>
                    <w:t>d.</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may</w:t>
                  </w:r>
                  <w:proofErr w:type="gramEnd"/>
                  <w:r>
                    <w:rPr>
                      <w:rFonts w:ascii="Arial Unicode MS" w:eastAsia="Arial Unicode MS" w:hAnsi="Arial Unicode MS" w:cs="Arial Unicode MS"/>
                      <w:color w:val="000000"/>
                      <w:sz w:val="20"/>
                    </w:rPr>
                    <w:t xml:space="preserve"> not have enough funds to purchase corporate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All of the above.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FIs perform their intermediary function in two ways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specialize as brokers between savers and users.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serve as asset transformers by</w:t>
                  </w:r>
                  <w:r>
                    <w:rPr>
                      <w:rFonts w:ascii="Arial Unicode MS" w:eastAsia="Arial Unicode MS" w:hAnsi="Arial Unicode MS" w:cs="Arial Unicode MS"/>
                      <w:color w:val="000000"/>
                      <w:sz w:val="20"/>
                    </w:rPr>
                    <w:t xml:space="preserve"> purchasing primary securities and issuing secondary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serve as asset transformers by purchasing secondary securities and issuing primary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B.</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Answers A and C.</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is true</w:t>
            </w:r>
            <w:r>
              <w:rPr>
                <w:rFonts w:ascii="Arial Unicode MS" w:eastAsia="Arial Unicode MS" w:hAnsi="Arial Unicode MS" w:cs="Arial Unicode MS"/>
                <w:color w:val="000000"/>
                <w:sz w:val="20"/>
              </w:rPr>
              <w:t xml:space="preserve"> of secondary securities?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include equities, bonds, and other debt claims.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2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backed by the real assets of corporations issuing them.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securities that back primary securities.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7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are securities issued by FIs.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7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They must be placed in a separate account on order for primary securities to be offered.</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82.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Each of the following is a special function performed by FIs at a macro level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5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transmission</w:t>
                  </w:r>
                  <w:proofErr w:type="gramEnd"/>
                  <w:r>
                    <w:rPr>
                      <w:rFonts w:ascii="Arial Unicode MS" w:eastAsia="Arial Unicode MS" w:hAnsi="Arial Unicode MS" w:cs="Arial Unicode MS"/>
                      <w:color w:val="000000"/>
                      <w:sz w:val="20"/>
                    </w:rPr>
                    <w:t xml:space="preserve"> of monetary policy.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9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intergenerational</w:t>
                  </w:r>
                  <w:proofErr w:type="gramEnd"/>
                  <w:r>
                    <w:rPr>
                      <w:rFonts w:ascii="Arial Unicode MS" w:eastAsia="Arial Unicode MS" w:hAnsi="Arial Unicode MS" w:cs="Arial Unicode MS"/>
                      <w:color w:val="000000"/>
                      <w:sz w:val="20"/>
                    </w:rPr>
                    <w:t xml:space="preserve"> wealth transfers or time 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denomination</w:t>
                  </w:r>
                  <w:proofErr w:type="gramEnd"/>
                  <w:r>
                    <w:rPr>
                      <w:rFonts w:ascii="Arial Unicode MS" w:eastAsia="Arial Unicode MS" w:hAnsi="Arial Unicode MS" w:cs="Arial Unicode MS"/>
                      <w:color w:val="000000"/>
                      <w:sz w:val="20"/>
                    </w:rPr>
                    <w:t xml:space="preserve"> intermediation.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4"/>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interbank</w:t>
                  </w:r>
                  <w:proofErr w:type="gramEnd"/>
                  <w:r>
                    <w:rPr>
                      <w:rFonts w:ascii="Arial Unicode MS" w:eastAsia="Arial Unicode MS" w:hAnsi="Arial Unicode MS" w:cs="Arial Unicode MS"/>
                      <w:color w:val="000000"/>
                      <w:sz w:val="20"/>
                    </w:rPr>
                    <w:t xml:space="preserve"> lending and investing.</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is closely associated with credit allocation regulation?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85"/>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Support the FI's </w:t>
                  </w:r>
                  <w:r>
                    <w:rPr>
                      <w:rFonts w:ascii="Arial Unicode MS" w:eastAsia="Arial Unicode MS" w:hAnsi="Arial Unicode MS" w:cs="Arial Unicode MS"/>
                      <w:color w:val="000000"/>
                      <w:sz w:val="20"/>
                    </w:rPr>
                    <w:t>lending to socially important sectors.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Transmission of monetary policy from the Federal Reserve to the economy.</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Ensure the safety and soundness of the FI.</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9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Prevent discrimination in lending on the basis of age, race, sex, or income.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Protect investors against abuses.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Verifying the minimum level of capital or equity that must be held to fund the operations of an FI is part of the goal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6"/>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regulation.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85.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The Community Reinvestment Act and the Home Mortgage Disclosure Act were both passed to provide incentives to comply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allocation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regulation.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regulation.</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Price and quantity restrictions in regulation are usually aimed at determining whether an FI is meeting </w:t>
            </w:r>
            <w:r>
              <w:rPr>
                <w:rFonts w:ascii="Arial Unicode MS" w:eastAsia="Arial Unicode MS" w:hAnsi="Arial Unicode MS" w:cs="Arial Unicode MS"/>
                <w:color w:val="000000"/>
                <w:sz w:val="20"/>
              </w:rPr>
              <w:t>certain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consumer</w:t>
                  </w:r>
                  <w:proofErr w:type="gramEnd"/>
                  <w:r>
                    <w:rPr>
                      <w:rFonts w:ascii="Arial Unicode MS" w:eastAsia="Arial Unicode MS" w:hAnsi="Arial Unicode MS" w:cs="Arial Unicode MS"/>
                      <w:color w:val="000000"/>
                      <w:sz w:val="20"/>
                    </w:rPr>
                    <w:t xml:space="preserve"> protection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allocation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protection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safety</w:t>
                  </w:r>
                  <w:proofErr w:type="gramEnd"/>
                  <w:r>
                    <w:rPr>
                      <w:rFonts w:ascii="Arial Unicode MS" w:eastAsia="Arial Unicode MS" w:hAnsi="Arial Unicode MS" w:cs="Arial Unicode MS"/>
                      <w:color w:val="000000"/>
                      <w:sz w:val="20"/>
                    </w:rPr>
                    <w:t xml:space="preserve"> and soundness guidelines.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entry</w:t>
                  </w:r>
                  <w:proofErr w:type="gramEnd"/>
                  <w:r>
                    <w:rPr>
                      <w:rFonts w:ascii="Arial Unicode MS" w:eastAsia="Arial Unicode MS" w:hAnsi="Arial Unicode MS" w:cs="Arial Unicode MS"/>
                      <w:color w:val="000000"/>
                      <w:sz w:val="20"/>
                    </w:rPr>
                    <w:t xml:space="preserve"> regulation guidelines.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following are protective mechanisms that have </w:t>
            </w:r>
            <w:r>
              <w:rPr>
                <w:rFonts w:ascii="Arial Unicode MS" w:eastAsia="Arial Unicode MS" w:hAnsi="Arial Unicode MS" w:cs="Arial Unicode MS"/>
                <w:color w:val="000000"/>
                <w:sz w:val="20"/>
              </w:rPr>
              <w:t>been developed by regulators to promote the safety and soundness of the banking system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rely more on deposits rather than debt or capital as a cushion against failure.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9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limit lending to a single </w:t>
                  </w:r>
                  <w:r>
                    <w:rPr>
                      <w:rFonts w:ascii="Arial Unicode MS" w:eastAsia="Arial Unicode MS" w:hAnsi="Arial Unicode MS" w:cs="Arial Unicode MS"/>
                      <w:color w:val="000000"/>
                      <w:sz w:val="20"/>
                    </w:rPr>
                    <w:t>customer to no more than 10% of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provision of deposit insurance.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periodic monitoring of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49"/>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encouraging</w:t>
                  </w:r>
                  <w:proofErr w:type="gramEnd"/>
                  <w:r>
                    <w:rPr>
                      <w:rFonts w:ascii="Arial Unicode MS" w:eastAsia="Arial Unicode MS" w:hAnsi="Arial Unicode MS" w:cs="Arial Unicode MS"/>
                      <w:color w:val="000000"/>
                      <w:sz w:val="20"/>
                    </w:rPr>
                    <w:t xml:space="preserve"> banks to produce timely accounting statements and reports.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88.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Safety and soundness regulations include all of</w:t>
            </w:r>
            <w:r>
              <w:rPr>
                <w:rFonts w:ascii="Arial Unicode MS" w:eastAsia="Arial Unicode MS" w:hAnsi="Arial Unicode MS" w:cs="Arial Unicode MS"/>
                <w:color w:val="000000"/>
                <w:sz w:val="20"/>
              </w:rPr>
              <w:t xml:space="preserve"> the following layers of protection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provision of guaranty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requirements</w:t>
                  </w:r>
                  <w:proofErr w:type="gramEnd"/>
                  <w:r>
                    <w:rPr>
                      <w:rFonts w:ascii="Arial Unicode MS" w:eastAsia="Arial Unicode MS" w:hAnsi="Arial Unicode MS" w:cs="Arial Unicode MS"/>
                      <w:color w:val="000000"/>
                      <w:sz w:val="20"/>
                    </w:rPr>
                    <w:t xml:space="preserve"> encouraging diversification of assets.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creation of money for those FIs in financial trouble.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requiring</w:t>
                  </w:r>
                  <w:proofErr w:type="gramEnd"/>
                  <w:r>
                    <w:rPr>
                      <w:rFonts w:ascii="Arial Unicode MS" w:eastAsia="Arial Unicode MS" w:hAnsi="Arial Unicode MS" w:cs="Arial Unicode MS"/>
                      <w:color w:val="000000"/>
                      <w:sz w:val="20"/>
                    </w:rPr>
                    <w:t xml:space="preserve"> minimum levels of capital.</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and surveillance.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89.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groups of FIs have experienced the highest percentage growth in assets in the U.S. financial services industry during the past sixty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Commercial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Thrifts.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Life </w:t>
                  </w:r>
                  <w:r>
                    <w:rPr>
                      <w:rFonts w:ascii="Arial Unicode MS" w:eastAsia="Arial Unicode MS" w:hAnsi="Arial Unicode MS" w:cs="Arial Unicode MS"/>
                      <w:color w:val="000000"/>
                      <w:sz w:val="20"/>
                    </w:rPr>
                    <w:t>insurance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Investment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Finance companies.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90.</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Which of the following repealed the 1933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barriers between commercial banking, insurance, and investment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3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Financial Institutions Reform </w:t>
                  </w:r>
                  <w:r>
                    <w:rPr>
                      <w:rFonts w:ascii="Arial Unicode MS" w:eastAsia="Arial Unicode MS" w:hAnsi="Arial Unicode MS" w:cs="Arial Unicode MS"/>
                      <w:color w:val="000000"/>
                      <w:sz w:val="20"/>
                    </w:rPr>
                    <w:t>Recovery and Enforcement Act (1989).</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69"/>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Financial Services Modernization Act (1999).</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Competitive Equality in Banking Act (1987).</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The Bank Holding Company Act (1956).</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 xml:space="preserve">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 (1982).</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91.</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significant recent trend in the provision of financial services is that households increasingly prefer denomination intermediation and information services provided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4"/>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mutual</w:t>
                  </w:r>
                  <w:proofErr w:type="gramEnd"/>
                  <w:r>
                    <w:rPr>
                      <w:rFonts w:ascii="Arial Unicode MS" w:eastAsia="Arial Unicode MS" w:hAnsi="Arial Unicode MS" w:cs="Arial Unicode MS"/>
                      <w:color w:val="000000"/>
                      <w:sz w:val="20"/>
                    </w:rPr>
                    <w:t xml:space="preserve"> funds and money market mutual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commercial</w:t>
                  </w:r>
                  <w:proofErr w:type="gramEnd"/>
                  <w:r>
                    <w:rPr>
                      <w:rFonts w:ascii="Arial Unicode MS" w:eastAsia="Arial Unicode MS" w:hAnsi="Arial Unicode MS" w:cs="Arial Unicode MS"/>
                      <w:color w:val="000000"/>
                      <w:sz w:val="20"/>
                    </w:rPr>
                    <w:t xml:space="preserve"> banks.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insura</w:t>
                  </w:r>
                  <w:r>
                    <w:rPr>
                      <w:rFonts w:ascii="Arial Unicode MS" w:eastAsia="Arial Unicode MS" w:hAnsi="Arial Unicode MS" w:cs="Arial Unicode MS"/>
                      <w:color w:val="000000"/>
                      <w:sz w:val="20"/>
                    </w:rPr>
                    <w:t>nce</w:t>
                  </w:r>
                  <w:proofErr w:type="gramEnd"/>
                  <w:r>
                    <w:rPr>
                      <w:rFonts w:ascii="Arial Unicode MS" w:eastAsia="Arial Unicode MS" w:hAnsi="Arial Unicode MS" w:cs="Arial Unicode MS"/>
                      <w:color w:val="000000"/>
                      <w:sz w:val="20"/>
                    </w:rPr>
                    <w:t xml:space="preserv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hedge</w:t>
                  </w:r>
                  <w:proofErr w:type="gramEnd"/>
                  <w:r>
                    <w:rPr>
                      <w:rFonts w:ascii="Arial Unicode MS" w:eastAsia="Arial Unicode MS" w:hAnsi="Arial Unicode MS" w:cs="Arial Unicode MS"/>
                      <w:color w:val="000000"/>
                      <w:sz w:val="20"/>
                    </w:rPr>
                    <w:t xml:space="preserv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banks.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92.</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Investment companies are successful in attracting business away from banks and insurance companies primarily because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7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guarantee</w:t>
                  </w:r>
                  <w:proofErr w:type="gramEnd"/>
                  <w:r>
                    <w:rPr>
                      <w:rFonts w:ascii="Arial Unicode MS" w:eastAsia="Arial Unicode MS" w:hAnsi="Arial Unicode MS" w:cs="Arial Unicode MS"/>
                      <w:color w:val="000000"/>
                      <w:sz w:val="20"/>
                    </w:rPr>
                    <w:t xml:space="preserve"> higher rates of return on savers'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68"/>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remove</w:t>
                  </w:r>
                  <w:proofErr w:type="gramEnd"/>
                  <w:r>
                    <w:rPr>
                      <w:rFonts w:ascii="Arial Unicode MS" w:eastAsia="Arial Unicode MS" w:hAnsi="Arial Unicode MS" w:cs="Arial Unicode MS"/>
                      <w:color w:val="000000"/>
                      <w:sz w:val="20"/>
                    </w:rPr>
                    <w:t xml:space="preserve"> interest rate risk for the saver.</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no 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give</w:t>
                  </w:r>
                  <w:proofErr w:type="gramEnd"/>
                  <w:r>
                    <w:rPr>
                      <w:rFonts w:ascii="Arial Unicode MS" w:eastAsia="Arial Unicode MS" w:hAnsi="Arial Unicode MS" w:cs="Arial Unicode MS"/>
                      <w:color w:val="000000"/>
                      <w:sz w:val="20"/>
                    </w:rPr>
                    <w:t xml:space="preserve"> savers cheaper access to the direct securities markets.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lower loan rates.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93.</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When a DI makes a shift from an "originate-to-hold" banking model to an "</w:t>
            </w:r>
            <w:r>
              <w:rPr>
                <w:rFonts w:ascii="Arial Unicode MS" w:eastAsia="Arial Unicode MS" w:hAnsi="Arial Unicode MS" w:cs="Arial Unicode MS"/>
                <w:color w:val="000000"/>
                <w:sz w:val="20"/>
              </w:rPr>
              <w:t>originate-to-distribute" model, the change is likely to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operating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interest rate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liquidity risk.</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02"/>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decreased</w:t>
                  </w:r>
                  <w:proofErr w:type="gramEnd"/>
                  <w:r>
                    <w:rPr>
                      <w:rFonts w:ascii="Arial Unicode MS" w:eastAsia="Arial Unicode MS" w:hAnsi="Arial Unicode MS" w:cs="Arial Unicode MS"/>
                      <w:color w:val="000000"/>
                      <w:sz w:val="20"/>
                    </w:rPr>
                    <w:t xml:space="preserve"> monitoring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decreased</w:t>
                  </w:r>
                  <w:proofErr w:type="gramEnd"/>
                  <w:r>
                    <w:rPr>
                      <w:rFonts w:ascii="Arial Unicode MS" w:eastAsia="Arial Unicode MS" w:hAnsi="Arial Unicode MS" w:cs="Arial Unicode MS"/>
                      <w:color w:val="000000"/>
                      <w:sz w:val="20"/>
                    </w:rPr>
                    <w:t xml:space="preserve"> fee income.</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94.</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As DIs made a </w:t>
            </w:r>
            <w:r>
              <w:rPr>
                <w:rFonts w:ascii="Arial Unicode MS" w:eastAsia="Arial Unicode MS" w:hAnsi="Arial Unicode MS" w:cs="Arial Unicode MS"/>
                <w:color w:val="000000"/>
                <w:sz w:val="20"/>
              </w:rPr>
              <w:t>shift from an "originate-to-hold" banking model to an "originate-to-distribute" model over the last decade,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became more financially stable.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became easier to measure the riskiness of individual loans.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36"/>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was a dramatic </w:t>
                  </w:r>
                  <w:r>
                    <w:rPr>
                      <w:rFonts w:ascii="Arial Unicode MS" w:eastAsia="Arial Unicode MS" w:hAnsi="Arial Unicode MS" w:cs="Arial Unicode MS"/>
                      <w:color w:val="000000"/>
                      <w:sz w:val="20"/>
                    </w:rPr>
                    <w:t>increase in systematic risk of the financial system.</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60"/>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decreased the number of services that banks could provide.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became more difficult for households to obtain credit.</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95.</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All of the following are examples of </w:t>
            </w:r>
            <w:r>
              <w:rPr>
                <w:rFonts w:ascii="Arial Unicode MS" w:eastAsia="Arial Unicode MS" w:hAnsi="Arial Unicode MS" w:cs="Arial Unicode MS"/>
                <w:color w:val="000000"/>
                <w:sz w:val="20"/>
              </w:rPr>
              <w:t>participants in the shadow banking system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market mutual funds (MMMFs).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5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structured</w:t>
                  </w:r>
                  <w:proofErr w:type="gramEnd"/>
                  <w:r>
                    <w:rPr>
                      <w:rFonts w:ascii="Arial Unicode MS" w:eastAsia="Arial Unicode MS" w:hAnsi="Arial Unicode MS" w:cs="Arial Unicode MS"/>
                      <w:color w:val="000000"/>
                      <w:sz w:val="20"/>
                    </w:rPr>
                    <w:t xml:space="preserve"> investment vehicles (SIVs).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hedge funds.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4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limited-purpose</w:t>
                  </w:r>
                  <w:proofErr w:type="gramEnd"/>
                  <w:r>
                    <w:rPr>
                      <w:rFonts w:ascii="Arial Unicode MS" w:eastAsia="Arial Unicode MS" w:hAnsi="Arial Unicode MS" w:cs="Arial Unicode MS"/>
                      <w:color w:val="000000"/>
                      <w:sz w:val="20"/>
                    </w:rPr>
                    <w:t xml:space="preserve"> finance companies.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unions.</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96.</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housing bubble </w:t>
            </w:r>
            <w:r>
              <w:rPr>
                <w:rFonts w:ascii="Arial Unicode MS" w:eastAsia="Arial Unicode MS" w:hAnsi="Arial Unicode MS" w:cs="Arial Unicode MS"/>
                <w:color w:val="000000"/>
                <w:sz w:val="20"/>
              </w:rPr>
              <w:t>that began building in 2001 was primarily the result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availability of low-cost affordable homes.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59"/>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interest rates and increased liquidity provided by the Federal Reserve.</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5"/>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change in income tax policy that favored home </w:t>
                  </w:r>
                  <w:r>
                    <w:rPr>
                      <w:rFonts w:ascii="Arial Unicode MS" w:eastAsia="Arial Unicode MS" w:hAnsi="Arial Unicode MS" w:cs="Arial Unicode MS"/>
                      <w:color w:val="000000"/>
                      <w:sz w:val="20"/>
                    </w:rPr>
                    <w:t>ownership.</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92"/>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demand for U.S. real estate by international investors.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lack</w:t>
                  </w:r>
                  <w:proofErr w:type="gramEnd"/>
                  <w:r>
                    <w:rPr>
                      <w:rFonts w:ascii="Arial Unicode MS" w:eastAsia="Arial Unicode MS" w:hAnsi="Arial Unicode MS" w:cs="Arial Unicode MS"/>
                      <w:color w:val="000000"/>
                      <w:sz w:val="20"/>
                    </w:rPr>
                    <w:t xml:space="preserve"> of available residential rental property.</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lastRenderedPageBreak/>
              <w:t>97.</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In what year did housing prices begin to deteriorate leading to a jump in defaults in the subprime mortgage </w:t>
            </w:r>
            <w:r>
              <w:rPr>
                <w:rFonts w:ascii="Arial Unicode MS" w:eastAsia="Arial Unicode MS" w:hAnsi="Arial Unicode MS" w:cs="Arial Unicode MS"/>
                <w:color w:val="000000"/>
                <w:sz w:val="20"/>
              </w:rPr>
              <w:t>markets and the onset of the recent financial crisis?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2001.</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2003.</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2006.</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2008.</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2010.</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98.</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 xml:space="preserve">The recent financial crisis highlighted, in retrospect, how heavily households and businesses had come to rely on FIs to act as </w:t>
            </w:r>
            <w:r>
              <w:rPr>
                <w:rFonts w:ascii="Arial Unicode MS" w:eastAsia="Arial Unicode MS" w:hAnsi="Arial Unicode MS" w:cs="Arial Unicode MS"/>
                <w:color w:val="000000"/>
                <w:sz w:val="20"/>
              </w:rPr>
              <w:t>specialists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generating</w:t>
                  </w:r>
                  <w:proofErr w:type="gramEnd"/>
                  <w:r>
                    <w:rPr>
                      <w:rFonts w:ascii="Arial Unicode MS" w:eastAsia="Arial Unicode MS" w:hAnsi="Arial Unicode MS" w:cs="Arial Unicode MS"/>
                      <w:color w:val="000000"/>
                      <w:sz w:val="20"/>
                    </w:rPr>
                    <w:t xml:space="preserve"> profits and lowering costs.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58"/>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measurement and management.</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1"/>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advice and brokerage services.</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intermediation and denomination mediation.</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4"/>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proofErr w:type="gramStart"/>
                  <w:r>
                    <w:rPr>
                      <w:rFonts w:ascii="Arial Unicode MS" w:eastAsia="Arial Unicode MS" w:hAnsi="Arial Unicode MS" w:cs="Arial Unicode MS"/>
                      <w:color w:val="000000"/>
                      <w:sz w:val="20"/>
                    </w:rPr>
                    <w:t>derivative</w:t>
                  </w:r>
                  <w:proofErr w:type="gramEnd"/>
                  <w:r>
                    <w:rPr>
                      <w:rFonts w:ascii="Arial Unicode MS" w:eastAsia="Arial Unicode MS" w:hAnsi="Arial Unicode MS" w:cs="Arial Unicode MS"/>
                      <w:color w:val="000000"/>
                      <w:sz w:val="20"/>
                    </w:rPr>
                    <w:t xml:space="preserve"> securities and interbank borrowing.</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1C66C7">
        <w:tc>
          <w:tcPr>
            <w:tcW w:w="350" w:type="pct"/>
          </w:tcPr>
          <w:p w:rsidR="001C66C7" w:rsidRDefault="00C361D0">
            <w:pPr>
              <w:keepNext/>
              <w:keepLines/>
              <w:spacing w:after="0"/>
            </w:pPr>
            <w:r>
              <w:rPr>
                <w:rFonts w:ascii="Arial Unicode MS" w:eastAsia="Arial Unicode MS" w:hAnsi="Arial Unicode MS" w:cs="Arial Unicode MS"/>
                <w:color w:val="000000"/>
                <w:sz w:val="20"/>
              </w:rPr>
              <w:t>99.</w:t>
            </w:r>
          </w:p>
        </w:tc>
        <w:tc>
          <w:tcPr>
            <w:tcW w:w="4650" w:type="pct"/>
          </w:tcPr>
          <w:p w:rsidR="001C66C7" w:rsidRDefault="00C361D0">
            <w:pPr>
              <w:keepNext/>
              <w:keepLines/>
              <w:spacing w:after="0"/>
            </w:pPr>
            <w:r>
              <w:rPr>
                <w:rFonts w:ascii="Arial Unicode MS" w:eastAsia="Arial Unicode MS" w:hAnsi="Arial Unicode MS" w:cs="Arial Unicode MS"/>
                <w:color w:val="000000"/>
                <w:sz w:val="20"/>
              </w:rPr>
              <w:t>Of the ten largest banks in the world at the beginning of 2012, how many were U.S.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0.</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
            </w:tblGrid>
            <w:tr w:rsidR="001C66C7">
              <w:tc>
                <w:tcPr>
                  <w:tcW w:w="308" w:type="dxa"/>
                </w:tcPr>
                <w:p w:rsidR="001C66C7" w:rsidRDefault="00C361D0">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1.</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2.</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4.</w:t>
                  </w:r>
                </w:p>
              </w:tc>
            </w:tr>
          </w:tbl>
          <w:p w:rsidR="001C66C7" w:rsidRDefault="001C66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
            </w:tblGrid>
            <w:tr w:rsidR="001C66C7">
              <w:tc>
                <w:tcPr>
                  <w:tcW w:w="308" w:type="dxa"/>
                </w:tcPr>
                <w:p w:rsidR="001C66C7" w:rsidRDefault="00C361D0">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C66C7" w:rsidRDefault="00C361D0">
                  <w:pPr>
                    <w:keepNext/>
                    <w:keepLines/>
                    <w:spacing w:after="0"/>
                  </w:pPr>
                  <w:r>
                    <w:rPr>
                      <w:rFonts w:ascii="Arial Unicode MS" w:eastAsia="Arial Unicode MS" w:hAnsi="Arial Unicode MS" w:cs="Arial Unicode MS"/>
                      <w:color w:val="000000"/>
                      <w:sz w:val="20"/>
                    </w:rPr>
                    <w:t>8.</w:t>
                  </w:r>
                </w:p>
              </w:tc>
            </w:tr>
          </w:tbl>
          <w:p w:rsidR="001C66C7" w:rsidRDefault="001C66C7"/>
        </w:tc>
      </w:tr>
    </w:tbl>
    <w:p w:rsidR="001C66C7" w:rsidRDefault="00C361D0">
      <w:pPr>
        <w:keepLines/>
        <w:spacing w:after="0"/>
      </w:pPr>
      <w:r>
        <w:rPr>
          <w:rFonts w:ascii="Arial Unicode MS" w:eastAsia="Arial Unicode MS" w:hAnsi="Arial Unicode MS" w:cs="Arial Unicode MS"/>
          <w:color w:val="000000"/>
          <w:sz w:val="18"/>
        </w:rPr>
        <w:t> </w:t>
      </w:r>
    </w:p>
    <w:sectPr w:rsidR="001C66C7" w:rsidSect="00C361D0">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D0" w:rsidRDefault="00C361D0" w:rsidP="00C361D0">
      <w:pPr>
        <w:spacing w:after="0" w:line="240" w:lineRule="auto"/>
      </w:pPr>
      <w:r>
        <w:separator/>
      </w:r>
    </w:p>
  </w:endnote>
  <w:endnote w:type="continuationSeparator" w:id="0">
    <w:p w:rsidR="00C361D0" w:rsidRDefault="00C361D0" w:rsidP="00C3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D0" w:rsidRPr="00C262A5" w:rsidRDefault="00C361D0" w:rsidP="00C361D0">
    <w:pPr>
      <w:pStyle w:val="Footer"/>
      <w:jc w:val="center"/>
      <w:rPr>
        <w:rFonts w:ascii="Times New Roman" w:hAnsi="Times New Roman" w:cs="Arial"/>
        <w:sz w:val="16"/>
        <w:szCs w:val="20"/>
        <w:highlight w:val="white"/>
      </w:rPr>
    </w:pPr>
    <w:r>
      <w:rPr>
        <w:rFonts w:ascii="Times New Roman" w:hAnsi="Times New Roman" w:cs="Arial"/>
        <w:sz w:val="16"/>
        <w:szCs w:val="20"/>
        <w:highlight w:val="white"/>
      </w:rPr>
      <w:t>1</w:t>
    </w:r>
    <w:r w:rsidRPr="00C262A5">
      <w:rPr>
        <w:rFonts w:ascii="Times New Roman" w:hAnsi="Times New Roman" w:cs="Arial"/>
        <w:sz w:val="16"/>
        <w:szCs w:val="20"/>
        <w:highlight w:val="white"/>
      </w:rPr>
      <w:t>-</w:t>
    </w:r>
    <w:r w:rsidRPr="00C262A5">
      <w:rPr>
        <w:rFonts w:ascii="Times New Roman" w:hAnsi="Times New Roman" w:cs="Arial"/>
        <w:sz w:val="16"/>
        <w:szCs w:val="20"/>
        <w:highlight w:val="white"/>
      </w:rPr>
      <w:fldChar w:fldCharType="begin"/>
    </w:r>
    <w:r w:rsidRPr="00C262A5">
      <w:rPr>
        <w:rFonts w:ascii="Times New Roman" w:hAnsi="Times New Roman" w:cs="Arial"/>
        <w:sz w:val="16"/>
        <w:szCs w:val="20"/>
        <w:highlight w:val="white"/>
      </w:rPr>
      <w:instrText xml:space="preserve"> PAGE   \* MERGEFORMAT </w:instrText>
    </w:r>
    <w:r w:rsidRPr="00C262A5">
      <w:rPr>
        <w:rFonts w:ascii="Times New Roman" w:hAnsi="Times New Roman" w:cs="Arial"/>
        <w:sz w:val="16"/>
        <w:szCs w:val="20"/>
        <w:highlight w:val="white"/>
      </w:rPr>
      <w:fldChar w:fldCharType="separate"/>
    </w:r>
    <w:r>
      <w:rPr>
        <w:rFonts w:ascii="Times New Roman" w:hAnsi="Times New Roman" w:cs="Arial"/>
        <w:noProof/>
        <w:sz w:val="16"/>
        <w:szCs w:val="20"/>
        <w:highlight w:val="white"/>
      </w:rPr>
      <w:t>52</w:t>
    </w:r>
    <w:r w:rsidRPr="00C262A5">
      <w:rPr>
        <w:rFonts w:ascii="Times New Roman" w:hAnsi="Times New Roman" w:cs="Arial"/>
        <w:noProof/>
        <w:sz w:val="16"/>
        <w:szCs w:val="20"/>
        <w:highlight w:val="white"/>
      </w:rPr>
      <w:fldChar w:fldCharType="end"/>
    </w:r>
  </w:p>
  <w:p w:rsidR="00C361D0" w:rsidRPr="00C262A5" w:rsidRDefault="00C361D0" w:rsidP="00C361D0">
    <w:pPr>
      <w:spacing w:after="0" w:line="240" w:lineRule="auto"/>
      <w:jc w:val="center"/>
      <w:rPr>
        <w:rFonts w:ascii="Times New Roman" w:eastAsia="Times New Roman" w:hAnsi="Times New Roman" w:cs="Times New Roman"/>
        <w:sz w:val="16"/>
        <w:szCs w:val="16"/>
        <w:lang w:val="en-IN"/>
      </w:rPr>
    </w:pPr>
    <w:r w:rsidRPr="00C262A5">
      <w:rPr>
        <w:rFonts w:ascii="Times New Roman" w:eastAsia="Times New Roman" w:hAnsi="Times New Roman" w:cs="Times New Roman"/>
        <w:sz w:val="16"/>
        <w:szCs w:val="16"/>
        <w:lang w:val="en-IN"/>
      </w:rPr>
      <w:t>Copyright © 201</w:t>
    </w:r>
    <w:r>
      <w:rPr>
        <w:rFonts w:ascii="Times New Roman" w:eastAsia="Times New Roman" w:hAnsi="Times New Roman" w:cs="Times New Roman"/>
        <w:sz w:val="16"/>
        <w:szCs w:val="16"/>
        <w:lang w:val="en-IN"/>
      </w:rPr>
      <w:t>4</w:t>
    </w:r>
    <w:r w:rsidRPr="00C262A5">
      <w:rPr>
        <w:rFonts w:ascii="Times New Roman" w:eastAsia="Times New Roman" w:hAnsi="Times New Roman" w:cs="Times New Roman"/>
        <w:sz w:val="16"/>
        <w:szCs w:val="16"/>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D0" w:rsidRDefault="00C361D0" w:rsidP="00C361D0">
      <w:pPr>
        <w:spacing w:after="0" w:line="240" w:lineRule="auto"/>
      </w:pPr>
      <w:r>
        <w:separator/>
      </w:r>
    </w:p>
  </w:footnote>
  <w:footnote w:type="continuationSeparator" w:id="0">
    <w:p w:rsidR="00C361D0" w:rsidRDefault="00C361D0" w:rsidP="00C36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6C7"/>
    <w:rsid w:val="001C66C7"/>
    <w:rsid w:val="00C3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D0"/>
  </w:style>
  <w:style w:type="paragraph" w:styleId="Footer">
    <w:name w:val="footer"/>
    <w:basedOn w:val="Normal"/>
    <w:link w:val="FooterChar"/>
    <w:uiPriority w:val="99"/>
    <w:unhideWhenUsed/>
    <w:rsid w:val="00C3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D0"/>
  </w:style>
  <w:style w:type="paragraph" w:styleId="BalloonText">
    <w:name w:val="Balloon Text"/>
    <w:basedOn w:val="Normal"/>
    <w:link w:val="BalloonTextChar"/>
    <w:uiPriority w:val="99"/>
    <w:semiHidden/>
    <w:unhideWhenUsed/>
    <w:rsid w:val="00C3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8016</Words>
  <Characters>45696</Characters>
  <Application>Microsoft Office Word</Application>
  <DocSecurity>0</DocSecurity>
  <Lines>380</Lines>
  <Paragraphs>107</Paragraphs>
  <ScaleCrop>false</ScaleCrop>
  <Company/>
  <LinksUpToDate>false</LinksUpToDate>
  <CharactersWithSpaces>53605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2</cp:revision>
  <dcterms:created xsi:type="dcterms:W3CDTF">2013-09-23T09:32:00Z</dcterms:created>
  <dcterms:modified xsi:type="dcterms:W3CDTF">2013-09-23T09:35:00Z</dcterms:modified>
</cp:coreProperties>
</file>